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346" w:h="1449" w:hRule="exact" w:wrap="around" w:vAnchor="page" w:hAnchor="page" w:x="3860" w:y="5067"/>
        <w:widowControl w:val="0"/>
        <w:keepNext w:val="0"/>
        <w:keepLines w:val="0"/>
        <w:shd w:val="clear" w:color="auto" w:fill="auto"/>
        <w:bidi w:val="0"/>
        <w:spacing w:before="0" w:after="0"/>
        <w:ind w:left="0" w:right="180" w:firstLine="0"/>
      </w:pPr>
      <w:r>
        <w:rPr>
          <w:rStyle w:val="CharStyle5"/>
        </w:rPr>
        <w:t>КРАСНОДАРСКИЙ КРАЙ МУПУКС НОВОКУБАНСКОГО РАЙОНА</w:t>
      </w:r>
    </w:p>
    <w:p>
      <w:pPr>
        <w:pStyle w:val="Style6"/>
        <w:framePr w:w="9346" w:h="5899" w:hRule="exact" w:wrap="around" w:vAnchor="page" w:hAnchor="page" w:x="3860" w:y="877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340"/>
      </w:pPr>
      <w:r>
        <w:rPr>
          <w:rStyle w:val="CharStyle8"/>
        </w:rPr>
        <w:t>ЗАКЛЮЧ</w:t>
      </w:r>
      <w:r>
        <w:rPr>
          <w:rStyle w:val="CharStyle9"/>
        </w:rPr>
        <w:t>ЕНИЕ</w:t>
      </w:r>
      <w:r>
        <w:rPr>
          <w:rStyle w:val="CharStyle8"/>
        </w:rPr>
        <w:t xml:space="preserve"> о возможности использования земельного участка в соответствии с запрашиваемым условно разрешенным вилом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</w:t>
      </w:r>
      <w:r>
        <w:rPr>
          <w:rStyle w:val="CharStyle10"/>
        </w:rPr>
        <w:t>и</w:t>
      </w:r>
      <w:r>
        <w:rPr>
          <w:rStyle w:val="CharStyle8"/>
        </w:rPr>
        <w:t xml:space="preserve">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Новокубанск, земельный участок по смежеству с жилым домом по ул. Первомайская, 215</w:t>
      </w:r>
    </w:p>
    <w:p>
      <w:pPr>
        <w:pStyle w:val="Style11"/>
        <w:framePr w:w="9346" w:h="312" w:hRule="exact" w:wrap="around" w:vAnchor="page" w:hAnchor="page" w:x="3860" w:y="16188"/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0" w:right="18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1943</w:t>
      </w:r>
      <w:r>
        <w:rPr>
          <w:rStyle w:val="CharStyle13"/>
          <w:b w:val="0"/>
          <w:bCs w:val="0"/>
        </w:rPr>
        <w:t>-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1219-3</w:t>
      </w:r>
    </w:p>
    <w:p>
      <w:pPr>
        <w:pStyle w:val="Style14"/>
        <w:framePr w:w="1886" w:h="979" w:hRule="exact" w:wrap="around" w:vAnchor="page" w:hAnchor="page" w:x="7599" w:y="1879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14"/>
        <w:framePr w:w="1886" w:h="979" w:hRule="exact" w:wrap="around" w:vAnchor="page" w:hAnchor="page" w:x="7599" w:y="1879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2019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9499" w:h="1449" w:hRule="exact" w:wrap="around" w:vAnchor="page" w:hAnchor="page" w:x="3558" w:y="5072"/>
        <w:widowControl w:val="0"/>
        <w:keepNext w:val="0"/>
        <w:keepLines w:val="0"/>
        <w:shd w:val="clear" w:color="auto" w:fill="auto"/>
        <w:bidi w:val="0"/>
        <w:spacing w:before="0" w:after="0"/>
        <w:ind w:left="0" w:right="320" w:firstLine="0"/>
      </w:pPr>
      <w:r>
        <w:rPr>
          <w:rStyle w:val="CharStyle5"/>
        </w:rPr>
        <w:t>КРАСНОДАРСКИЙ КРАЙ МУПУКС НОВОКУБАНСКОГО РАЙОНА</w:t>
      </w:r>
    </w:p>
    <w:p>
      <w:pPr>
        <w:pStyle w:val="Style3"/>
        <w:framePr w:w="9499" w:h="6577" w:hRule="exact" w:wrap="around" w:vAnchor="page" w:hAnchor="page" w:x="3558" w:y="7556"/>
        <w:widowControl w:val="0"/>
        <w:keepNext w:val="0"/>
        <w:keepLines w:val="0"/>
        <w:shd w:val="clear" w:color="auto" w:fill="auto"/>
        <w:bidi w:val="0"/>
        <w:jc w:val="left"/>
        <w:spacing w:before="0" w:after="882" w:line="260" w:lineRule="exact"/>
        <w:ind w:left="20" w:right="0" w:firstLine="0"/>
      </w:pPr>
      <w:r>
        <w:rPr>
          <w:rStyle w:val="CharStyle5"/>
        </w:rPr>
        <w:t>Заказчик: гр. Евдокимова Л.В.</w:t>
      </w:r>
    </w:p>
    <w:p>
      <w:pPr>
        <w:pStyle w:val="Style6"/>
        <w:framePr w:w="9499" w:h="6577" w:hRule="exact" w:wrap="around" w:vAnchor="page" w:hAnchor="page" w:x="3558" w:y="755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80" w:right="320"/>
      </w:pPr>
      <w:r>
        <w:rPr>
          <w:rStyle w:val="CharStyle8"/>
        </w:rPr>
        <w:t>ЗАКЛЮЧЕНИЕ 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г, Новоку банек. земельный участок по смежеству с жилым</w:t>
      </w:r>
    </w:p>
    <w:p>
      <w:pPr>
        <w:pStyle w:val="Style6"/>
        <w:framePr w:w="9499" w:h="370" w:hRule="exact" w:wrap="around" w:vAnchor="page" w:hAnchor="page" w:x="3558" w:y="14268"/>
        <w:widowControl w:val="0"/>
        <w:keepNext w:val="0"/>
        <w:keepLines w:val="0"/>
        <w:shd w:val="clear" w:color="auto" w:fill="auto"/>
        <w:bidi w:val="0"/>
        <w:jc w:val="center"/>
        <w:spacing w:before="0" w:after="0" w:line="300" w:lineRule="exact"/>
        <w:ind w:left="120" w:right="0" w:firstLine="0"/>
      </w:pPr>
      <w:r>
        <w:rPr>
          <w:rStyle w:val="CharStyle8"/>
        </w:rPr>
        <w:t>домом по ул. Первомайская, 215</w:t>
      </w:r>
    </w:p>
    <w:p>
      <w:pPr>
        <w:pStyle w:val="Style16"/>
        <w:framePr w:wrap="around" w:vAnchor="page" w:hAnchor="page" w:x="7715" w:y="15720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rStyle w:val="CharStyle18"/>
        </w:rPr>
        <w:t>1943-1219-3</w:t>
      </w:r>
    </w:p>
    <w:p>
      <w:pPr>
        <w:pStyle w:val="Style3"/>
        <w:framePr w:wrap="around" w:vAnchor="page" w:hAnchor="page" w:x="3558" w:y="1756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20" w:right="0" w:firstLine="0"/>
      </w:pPr>
      <w:r>
        <w:rPr>
          <w:rStyle w:val="CharStyle5"/>
        </w:rPr>
        <w:t>Инженер</w:t>
      </w:r>
    </w:p>
    <w:p>
      <w:pPr>
        <w:pStyle w:val="Style3"/>
        <w:framePr w:wrap="around" w:vAnchor="page" w:hAnchor="page" w:x="3558" w:y="17093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20" w:right="0" w:firstLine="0"/>
      </w:pPr>
      <w:r>
        <w:rPr>
          <w:rStyle w:val="CharStyle5"/>
        </w:rPr>
        <w:t>ГИЛ</w:t>
      </w:r>
    </w:p>
    <w:p>
      <w:pPr>
        <w:pStyle w:val="Style3"/>
        <w:framePr w:wrap="around" w:vAnchor="page" w:hAnchor="page" w:x="3558" w:y="16637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20" w:right="0" w:firstLine="0"/>
      </w:pPr>
      <w:r>
        <w:rPr>
          <w:rStyle w:val="CharStyle5"/>
        </w:rPr>
        <w:t>Директор</w:t>
      </w:r>
    </w:p>
    <w:p>
      <w:pPr>
        <w:framePr w:wrap="none" w:vAnchor="page" w:hAnchor="page" w:x="6140" w:y="16106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62pt;height:116pt;">
            <v:imagedata r:id="rId5" r:href="rId6"/>
          </v:shape>
        </w:pict>
      </w:r>
    </w:p>
    <w:p>
      <w:pPr>
        <w:pStyle w:val="Style16"/>
        <w:framePr w:w="2021" w:h="1449" w:hRule="exact" w:wrap="around" w:vAnchor="page" w:hAnchor="page" w:x="9803" w:y="16486"/>
        <w:widowControl w:val="0"/>
        <w:keepNext w:val="0"/>
        <w:keepLines w:val="0"/>
        <w:shd w:val="clear" w:color="auto" w:fill="auto"/>
        <w:bidi w:val="0"/>
        <w:jc w:val="left"/>
        <w:spacing w:before="0" w:after="0" w:line="461" w:lineRule="exact"/>
        <w:ind w:left="40" w:right="0" w:firstLine="0"/>
      </w:pPr>
      <w:r>
        <w:rPr>
          <w:rStyle w:val="CharStyle18"/>
        </w:rPr>
        <w:t xml:space="preserve">Федораев </w:t>
      </w:r>
      <w:r>
        <w:rPr>
          <w:rStyle w:val="CharStyle18"/>
          <w:lang w:val="en-US" w:eastAsia="en-US" w:bidi="en-US"/>
        </w:rPr>
        <w:t>B.C.</w:t>
      </w:r>
    </w:p>
    <w:p>
      <w:pPr>
        <w:pStyle w:val="Style16"/>
        <w:framePr w:w="2021" w:h="1449" w:hRule="exact" w:wrap="around" w:vAnchor="page" w:hAnchor="page" w:x="9803" w:y="16486"/>
        <w:widowControl w:val="0"/>
        <w:keepNext w:val="0"/>
        <w:keepLines w:val="0"/>
        <w:shd w:val="clear" w:color="auto" w:fill="auto"/>
        <w:bidi w:val="0"/>
        <w:jc w:val="left"/>
        <w:spacing w:before="0" w:after="0" w:line="461" w:lineRule="exact"/>
        <w:ind w:left="40" w:right="0" w:firstLine="0"/>
      </w:pPr>
      <w:r>
        <w:rPr>
          <w:rStyle w:val="CharStyle18"/>
        </w:rPr>
        <w:t>Кедя О.П Кравченко РЛО.</w:t>
      </w:r>
    </w:p>
    <w:p>
      <w:pPr>
        <w:pStyle w:val="Style14"/>
        <w:framePr w:w="1886" w:h="978" w:hRule="exact" w:wrap="around" w:vAnchor="page" w:hAnchor="page" w:x="7475" w:y="18792"/>
        <w:widowControl w:val="0"/>
        <w:keepNext w:val="0"/>
        <w:keepLines w:val="0"/>
        <w:shd w:val="clear" w:color="auto" w:fill="auto"/>
        <w:bidi w:val="0"/>
        <w:spacing w:before="0" w:after="0" w:line="466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14"/>
        <w:framePr w:w="1886" w:h="978" w:hRule="exact" w:wrap="around" w:vAnchor="page" w:hAnchor="page" w:x="7475" w:y="18792"/>
        <w:widowControl w:val="0"/>
        <w:keepNext w:val="0"/>
        <w:keepLines w:val="0"/>
        <w:shd w:val="clear" w:color="auto" w:fill="auto"/>
        <w:bidi w:val="0"/>
        <w:spacing w:before="0" w:after="0" w:line="466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2019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9"/>
        <w:framePr w:w="3130" w:h="417" w:hRule="exact" w:wrap="around" w:vAnchor="page" w:hAnchor="page" w:x="10254" w:y="4800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rPr>
          <w:rStyle w:val="CharStyle21"/>
          <w:i/>
          <w:iCs/>
        </w:rPr>
        <w:t xml:space="preserve">Форма </w:t>
      </w:r>
      <w:r>
        <w:rPr>
          <w:lang w:val="ru-RU" w:eastAsia="ru-RU" w:bidi="ru-RU"/>
          <w:w w:val="100"/>
          <w:color w:val="000000"/>
          <w:position w:val="0"/>
        </w:rPr>
        <w:t>выписки утверждена приказом Ростехнадзора от 04.03.2019 №86</w:t>
      </w:r>
    </w:p>
    <w:p>
      <w:pPr>
        <w:pStyle w:val="Style22"/>
        <w:framePr w:w="9408" w:h="1233" w:hRule="exact" w:wrap="around" w:vAnchor="page" w:hAnchor="page" w:x="3865" w:y="5997"/>
        <w:widowControl w:val="0"/>
        <w:keepNext w:val="0"/>
        <w:keepLines w:val="0"/>
        <w:shd w:val="clear" w:color="auto" w:fill="auto"/>
        <w:bidi w:val="0"/>
        <w:spacing w:before="0" w:after="32" w:line="300" w:lineRule="exact"/>
        <w:ind w:left="456" w:right="1003" w:firstLine="0"/>
      </w:pPr>
      <w:bookmarkStart w:id="0" w:name="bookmark0"/>
      <w:r>
        <w:rPr>
          <w:rStyle w:val="CharStyle24"/>
        </w:rPr>
        <w:t>ВЫПИСКА</w:t>
      </w:r>
      <w:bookmarkEnd w:id="0"/>
    </w:p>
    <w:p>
      <w:pPr>
        <w:pStyle w:val="Style25"/>
        <w:framePr w:w="9408" w:h="1233" w:hRule="exact" w:wrap="around" w:vAnchor="page" w:hAnchor="page" w:x="3865" w:y="5997"/>
        <w:widowControl w:val="0"/>
        <w:keepNext w:val="0"/>
        <w:keepLines w:val="0"/>
        <w:shd w:val="clear" w:color="auto" w:fill="auto"/>
        <w:bidi w:val="0"/>
        <w:spacing w:before="0" w:after="177" w:line="260" w:lineRule="exact"/>
        <w:ind w:left="456" w:right="1003" w:firstLine="0"/>
      </w:pPr>
      <w:r>
        <w:rPr>
          <w:lang w:val="ru-RU" w:eastAsia="ru-RU" w:bidi="ru-RU"/>
          <w:w w:val="100"/>
          <w:color w:val="000000"/>
          <w:position w:val="0"/>
        </w:rPr>
        <w:t>ИЗ РЕЕСТРА ЧЛЕНОВ САМОРЕГУЛИРУЕМОЙ ОРГАНИЗА</w:t>
      </w:r>
    </w:p>
    <w:p>
      <w:pPr>
        <w:pStyle w:val="Style3"/>
        <w:framePr w:w="9408" w:h="1233" w:hRule="exact" w:wrap="around" w:vAnchor="page" w:hAnchor="page" w:x="3865" w:y="5997"/>
        <w:tabs>
          <w:tab w:leader="none" w:pos="7349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456" w:right="1003" w:firstLine="0"/>
      </w:pPr>
      <w:r>
        <w:rPr>
          <w:rStyle w:val="CharStyle5"/>
        </w:rPr>
        <w:t>10.12.2019</w:t>
        <w:tab/>
      </w:r>
      <w:r>
        <w:rPr>
          <w:rStyle w:val="CharStyle27"/>
        </w:rPr>
        <w:t>607</w:t>
      </w:r>
    </w:p>
    <w:p>
      <w:pPr>
        <w:pStyle w:val="Style3"/>
        <w:framePr w:wrap="around" w:vAnchor="page" w:hAnchor="page" w:x="12289" w:y="6433"/>
        <w:widowControl w:val="0"/>
        <w:keepNext w:val="0"/>
        <w:keepLines w:val="0"/>
        <w:shd w:val="clear" w:color="auto" w:fill="000000"/>
        <w:bidi w:val="0"/>
        <w:jc w:val="left"/>
        <w:spacing w:before="0" w:after="0" w:line="260" w:lineRule="exact"/>
        <w:ind w:left="20" w:right="0" w:firstLine="0"/>
      </w:pPr>
      <w:r>
        <w:rPr>
          <w:rStyle w:val="CharStyle28"/>
        </w:rPr>
        <w:t>Ш12</w:t>
      </w:r>
    </w:p>
    <w:p>
      <w:pPr>
        <w:pStyle w:val="Style29"/>
        <w:framePr w:w="9408" w:h="3656" w:hRule="exact" w:wrap="around" w:vAnchor="page" w:hAnchor="page" w:x="3865" w:y="7293"/>
        <w:tabs>
          <w:tab w:leader="none" w:pos="8106" w:val="center"/>
        </w:tabs>
        <w:widowControl w:val="0"/>
        <w:keepNext w:val="0"/>
        <w:keepLines w:val="0"/>
        <w:shd w:val="clear" w:color="auto" w:fill="auto"/>
        <w:bidi w:val="0"/>
        <w:spacing w:before="0" w:after="209" w:line="180" w:lineRule="exact"/>
        <w:ind w:left="1780" w:right="0" w:firstLine="0"/>
      </w:pPr>
      <w:r>
        <w:rPr>
          <w:lang w:val="ru-RU" w:eastAsia="ru-RU" w:bidi="ru-RU"/>
          <w:w w:val="100"/>
          <w:color w:val="000000"/>
          <w:position w:val="0"/>
        </w:rPr>
        <w:t>(дата)</w:t>
        <w:tab/>
        <w:t>(номер)</w:t>
      </w:r>
    </w:p>
    <w:p>
      <w:pPr>
        <w:pStyle w:val="Style31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spacing w:before="0" w:after="18" w:line="210" w:lineRule="exact"/>
        <w:ind w:left="0" w:right="-180" w:firstLine="0"/>
      </w:pPr>
      <w:r>
        <w:rPr>
          <w:rStyle w:val="CharStyle33"/>
          <w:b/>
          <w:bCs/>
        </w:rPr>
        <w:t>Союз «Региональное объединение проектировщиков Кубани» саморегулируемая организация</w:t>
      </w:r>
    </w:p>
    <w:p>
      <w:pPr>
        <w:pStyle w:val="Style31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spacing w:before="0" w:after="8" w:line="210" w:lineRule="exact"/>
        <w:ind w:left="0" w:right="-180" w:firstLine="0"/>
      </w:pPr>
      <w:r>
        <w:rPr>
          <w:rStyle w:val="CharStyle33"/>
          <w:b/>
          <w:bCs/>
        </w:rPr>
        <w:t>(Союз ТОЛК" СРО)</w:t>
      </w:r>
    </w:p>
    <w:p>
      <w:pPr>
        <w:pStyle w:val="Style29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jc w:val="center"/>
        <w:spacing w:before="0" w:after="204" w:line="180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31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spacing w:before="0" w:after="18" w:line="210" w:lineRule="exact"/>
        <w:ind w:left="0" w:right="-180" w:firstLine="0"/>
      </w:pPr>
      <w:r>
        <w:rPr>
          <w:rStyle w:val="CharStyle33"/>
          <w:b/>
          <w:bCs/>
        </w:rPr>
        <w:t>Саморегулируемая организация, основанная на членстве лиц, осуществляющих подготовку</w:t>
      </w:r>
    </w:p>
    <w:p>
      <w:pPr>
        <w:pStyle w:val="Style31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spacing w:before="0" w:after="13" w:line="210" w:lineRule="exact"/>
        <w:ind w:left="0" w:right="-180" w:firstLine="0"/>
      </w:pPr>
      <w:r>
        <w:rPr>
          <w:rStyle w:val="CharStyle33"/>
          <w:b/>
          <w:bCs/>
        </w:rPr>
        <w:t>проектной документации</w:t>
      </w:r>
    </w:p>
    <w:p>
      <w:pPr>
        <w:pStyle w:val="Style29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jc w:val="center"/>
        <w:spacing w:before="0" w:after="214" w:line="180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(вид саморегулируемой организации)</w:t>
      </w:r>
    </w:p>
    <w:p>
      <w:pPr>
        <w:pStyle w:val="Style31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spacing w:before="0" w:after="22" w:line="210" w:lineRule="exact"/>
        <w:ind w:left="0" w:right="-180" w:firstLine="0"/>
      </w:pPr>
      <w:r>
        <w:rPr>
          <w:rStyle w:val="CharStyle33"/>
          <w:b/>
          <w:bCs/>
        </w:rPr>
        <w:t xml:space="preserve">Россия. 350000. г. Краснодар, ул. Красноармейская, д. 68, оф. 201. </w:t>
      </w:r>
      <w:r>
        <w:fldChar w:fldCharType="begin"/>
      </w:r>
      <w:r>
        <w:rPr>
          <w:rStyle w:val="CharStyle33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33"/>
          <w:lang w:val="en-US" w:eastAsia="en-US" w:bidi="en-US"/>
          <w:b/>
          <w:bCs/>
        </w:rPr>
        <w:t>,</w:t>
      </w:r>
    </w:p>
    <w:p>
      <w:pPr>
        <w:pStyle w:val="Style31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spacing w:before="0" w:after="0" w:line="211" w:lineRule="exact"/>
        <w:ind w:left="0" w:right="-180" w:firstLine="0"/>
      </w:pPr>
      <w:r>
        <w:fldChar w:fldCharType="begin"/>
      </w:r>
      <w:r>
        <w:rPr>
          <w:rStyle w:val="CharStyle33"/>
        </w:rPr>
        <w:instrText> HYPERLINK "mailto:info@sropk.ru"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info@sropk.ru</w:t>
      </w:r>
      <w:r>
        <w:fldChar w:fldCharType="end"/>
      </w:r>
    </w:p>
    <w:p>
      <w:pPr>
        <w:pStyle w:val="Style29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jc w:val="center"/>
        <w:spacing w:before="0" w:after="241" w:line="211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</w:t>
        <w:softHyphen/>
        <w:t>телекоммуникационной сети "Интернет", адрес электронной почты)</w:t>
      </w:r>
    </w:p>
    <w:p>
      <w:pPr>
        <w:pStyle w:val="Style31"/>
        <w:framePr w:w="9408" w:h="3656" w:hRule="exact" w:wrap="around" w:vAnchor="page" w:hAnchor="page" w:x="3865" w:y="7293"/>
        <w:widowControl w:val="0"/>
        <w:keepNext w:val="0"/>
        <w:keepLines w:val="0"/>
        <w:shd w:val="clear" w:color="auto" w:fill="auto"/>
        <w:bidi w:val="0"/>
        <w:spacing w:before="0" w:after="0" w:line="210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СРО-П-034-12102009</w:t>
      </w:r>
    </w:p>
    <w:p>
      <w:pPr>
        <w:pStyle w:val="Style29"/>
        <w:framePr w:w="9408" w:h="1376" w:hRule="exact" w:wrap="around" w:vAnchor="page" w:hAnchor="page" w:x="3865" w:y="10937"/>
        <w:widowControl w:val="0"/>
        <w:keepNext w:val="0"/>
        <w:keepLines w:val="0"/>
        <w:shd w:val="clear" w:color="auto" w:fill="auto"/>
        <w:bidi w:val="0"/>
        <w:jc w:val="center"/>
        <w:spacing w:before="0" w:after="209" w:line="180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(регистрационный номер записи в государственном реестре саморегудируемых организаций)</w:t>
      </w:r>
    </w:p>
    <w:p>
      <w:pPr>
        <w:pStyle w:val="Style31"/>
        <w:framePr w:w="9408" w:h="1376" w:hRule="exact" w:wrap="around" w:vAnchor="page" w:hAnchor="page" w:x="3865" w:y="10937"/>
        <w:widowControl w:val="0"/>
        <w:keepNext w:val="0"/>
        <w:keepLines w:val="0"/>
        <w:shd w:val="clear" w:color="auto" w:fill="auto"/>
        <w:bidi w:val="0"/>
        <w:spacing w:before="0" w:after="17" w:line="210" w:lineRule="exact"/>
        <w:ind w:left="0" w:right="-180" w:firstLine="0"/>
      </w:pPr>
      <w:r>
        <w:rPr>
          <w:rStyle w:val="CharStyle34"/>
          <w:b w:val="0"/>
          <w:bCs w:val="0"/>
        </w:rPr>
        <w:t xml:space="preserve">выдана; </w:t>
      </w:r>
      <w:r>
        <w:rPr>
          <w:rStyle w:val="CharStyle33"/>
          <w:b/>
          <w:bCs/>
        </w:rPr>
        <w:t>Муниципальное унитарное предприятие "Управление капитального строительства</w:t>
      </w:r>
    </w:p>
    <w:p>
      <w:pPr>
        <w:pStyle w:val="Style31"/>
        <w:framePr w:w="9408" w:h="1376" w:hRule="exact" w:wrap="around" w:vAnchor="page" w:hAnchor="page" w:x="3865" w:y="10937"/>
        <w:widowControl w:val="0"/>
        <w:keepNext w:val="0"/>
        <w:keepLines w:val="0"/>
        <w:shd w:val="clear" w:color="auto" w:fill="auto"/>
        <w:bidi w:val="0"/>
        <w:spacing w:before="0" w:after="0" w:line="211" w:lineRule="exact"/>
        <w:ind w:left="0" w:right="-180" w:firstLine="0"/>
      </w:pPr>
      <w:r>
        <w:rPr>
          <w:rStyle w:val="CharStyle33"/>
          <w:b/>
          <w:bCs/>
        </w:rPr>
        <w:t>Новокубанского района"</w:t>
      </w:r>
    </w:p>
    <w:p>
      <w:pPr>
        <w:pStyle w:val="Style29"/>
        <w:framePr w:w="9408" w:h="1376" w:hRule="exact" w:wrap="around" w:vAnchor="page" w:hAnchor="page" w:x="3865" w:y="10937"/>
        <w:widowControl w:val="0"/>
        <w:keepNext w:val="0"/>
        <w:keepLines w:val="0"/>
        <w:shd w:val="clear" w:color="auto" w:fill="auto"/>
        <w:bidi w:val="0"/>
        <w:jc w:val="center"/>
        <w:spacing w:before="0" w:after="0" w:line="211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29"/>
        <w:framePr w:w="9408" w:h="1376" w:hRule="exact" w:wrap="around" w:vAnchor="page" w:hAnchor="page" w:x="3865" w:y="10937"/>
        <w:widowControl w:val="0"/>
        <w:keepNext w:val="0"/>
        <w:keepLines w:val="0"/>
        <w:shd w:val="clear" w:color="auto" w:fill="auto"/>
        <w:bidi w:val="0"/>
        <w:jc w:val="center"/>
        <w:spacing w:before="0" w:after="0" w:line="211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left"/>
      </w:tblPr>
      <w:tblGrid>
        <w:gridCol w:w="6312"/>
        <w:gridCol w:w="3298"/>
      </w:tblGrid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5"/>
              </w:rPr>
              <w:t>Наименование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5"/>
              </w:rPr>
              <w:t>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35"/>
              </w:rPr>
              <w:t xml:space="preserve">1. </w:t>
            </w:r>
            <w:r>
              <w:rPr>
                <w:rStyle w:val="CharStyle36"/>
              </w:rPr>
              <w:t>Сведения о члене саморегулируемой организации:</w:t>
            </w:r>
          </w:p>
        </w:tc>
      </w:tr>
      <w:tr>
        <w:trPr>
          <w:trHeight w:val="8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hanging="260"/>
            </w:pPr>
            <w:r>
              <w:rPr>
                <w:rStyle w:val="CharStyle35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60" w:right="0" w:firstLine="0"/>
            </w:pPr>
            <w:r>
              <w:rPr>
                <w:rStyle w:val="CharStyle35"/>
              </w:rPr>
              <w:t>Муниципальное унитарное предприятие "Управление капитальное лроительства Новокубанского района'</w:t>
            </w:r>
            <w:r>
              <w:rPr>
                <w:rStyle w:val="CharStyle35"/>
                <w:vertAlign w:val="superscript"/>
              </w:rPr>
              <w:t>1</w:t>
            </w:r>
            <w:r>
              <w:rPr>
                <w:rStyle w:val="CharStyle35"/>
              </w:rPr>
              <w:t xml:space="preserve"> МУЛ "УКС Новокубанского района”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80" w:lineRule="exact"/>
              <w:ind w:left="0" w:right="0" w:hanging="260"/>
            </w:pPr>
            <w:r>
              <w:rPr>
                <w:rStyle w:val="CharStyle37"/>
              </w:rPr>
              <w:t>12</w:t>
            </w:r>
            <w:r>
              <w:rPr>
                <w:rStyle w:val="CharStyle35"/>
              </w:rPr>
              <w:t xml:space="preserve">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2343009940</w:t>
            </w:r>
          </w:p>
        </w:tc>
      </w:tr>
      <w:tr>
        <w:trPr>
          <w:trHeight w:val="6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400" w:right="0" w:hanging="260"/>
            </w:pPr>
            <w:r>
              <w:rPr>
                <w:rStyle w:val="CharStyle35"/>
                <w:lang w:val="en-US" w:eastAsia="en-US" w:bidi="en-US"/>
              </w:rPr>
              <w:t xml:space="preserve">U </w:t>
            </w:r>
            <w:r>
              <w:rPr>
                <w:rStyle w:val="CharStyle35"/>
              </w:rPr>
              <w:t>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1162372050983</w:t>
            </w:r>
          </w:p>
        </w:tc>
      </w:tr>
      <w:tr>
        <w:trPr>
          <w:trHeight w:val="6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80" w:lineRule="exact"/>
              <w:ind w:left="0" w:right="0" w:hanging="260"/>
            </w:pPr>
            <w:r>
              <w:rPr>
                <w:rStyle w:val="CharStyle35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60" w:right="0" w:firstLine="0"/>
            </w:pPr>
            <w:r>
              <w:rPr>
                <w:rStyle w:val="CharStyle35"/>
              </w:rPr>
              <w:t xml:space="preserve">Российская Федерация, 352240, Краснодарский край, </w:t>
            </w:r>
            <w:r>
              <w:rPr>
                <w:rStyle w:val="CharStyle36"/>
              </w:rPr>
              <w:t xml:space="preserve">г. </w:t>
            </w:r>
            <w:r>
              <w:rPr>
                <w:rStyle w:val="CharStyle35"/>
              </w:rPr>
              <w:t xml:space="preserve">Новокубанск, </w:t>
            </w:r>
            <w:r>
              <w:rPr>
                <w:rStyle w:val="CharStyle37"/>
              </w:rPr>
              <w:t>ул.</w:t>
            </w:r>
            <w:r>
              <w:rPr>
                <w:rStyle w:val="CharStyle35"/>
              </w:rPr>
              <w:t xml:space="preserve"> Советская, д. 82</w:t>
            </w:r>
          </w:p>
        </w:tc>
      </w:tr>
      <w:tr>
        <w:trPr>
          <w:trHeight w:val="4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hanging="260"/>
            </w:pPr>
            <w:r>
              <w:rPr>
                <w:rStyle w:val="CharStyle35"/>
              </w:rPr>
              <w:t xml:space="preserve">1-5 Место фактического осуществления деятельности </w:t>
            </w:r>
            <w:r>
              <w:rPr>
                <w:rStyle w:val="CharStyle37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610" w:h="5597" w:wrap="around" w:vAnchor="page" w:hAnchor="page" w:x="3870" w:y="1239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6" w:lineRule="exact"/>
              <w:ind w:left="0" w:right="0" w:firstLine="0"/>
            </w:pPr>
            <w:r>
              <w:rPr>
                <w:rStyle w:val="CharStyle38"/>
              </w:rPr>
              <w:t>2.</w:t>
            </w:r>
            <w:r>
              <w:rPr>
                <w:rStyle w:val="CharStyle36"/>
              </w:rPr>
              <w:t xml:space="preserve">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280"/>
            </w:pPr>
            <w:r>
              <w:rPr>
                <w:rStyle w:val="CharStyle35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175</w:t>
            </w:r>
          </w:p>
        </w:tc>
      </w:tr>
      <w:tr>
        <w:trPr>
          <w:trHeight w:val="6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280"/>
            </w:pPr>
            <w:r>
              <w:rPr>
                <w:rStyle w:val="CharStyle35"/>
              </w:rPr>
              <w:t>2.2 Дата регистрации юридического лица или индивидуального</w:t>
            </w:r>
          </w:p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firstLine="0"/>
            </w:pPr>
            <w:r>
              <w:rPr>
                <w:rStyle w:val="CharStyle35"/>
              </w:rPr>
              <w:t xml:space="preserve">предприниматеяя </w:t>
            </w:r>
            <w:r>
              <w:rPr>
                <w:rStyle w:val="CharStyle37"/>
              </w:rPr>
              <w:t>в</w:t>
            </w:r>
            <w:r>
              <w:rPr>
                <w:rStyle w:val="CharStyle35"/>
              </w:rPr>
              <w:t xml:space="preserve"> реестре членов саморегулируемой организации </w:t>
            </w:r>
            <w:r>
              <w:rPr>
                <w:rStyle w:val="CharStyle37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18.11.2010</w:t>
            </w:r>
          </w:p>
        </w:tc>
      </w:tr>
      <w:tr>
        <w:trPr>
          <w:trHeight w:val="49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280"/>
            </w:pPr>
            <w:r>
              <w:rPr>
                <w:rStyle w:val="CharStyle37"/>
              </w:rPr>
              <w:t>23</w:t>
            </w:r>
            <w:r>
              <w:rPr>
                <w:rStyle w:val="CharStyle35"/>
              </w:rPr>
              <w:t xml:space="preserve"> Дата (число, месяц, год) и номер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6"/>
              <w:framePr w:w="9610" w:h="5597" w:wrap="around" w:vAnchor="page" w:hAnchor="page" w:x="3870" w:y="123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18.11.2010, Протокол №45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68.25pt;margin-top:293.35pt;width:483.85pt;height:0;z-index:-251658240;mso-position-horizontal-relative:page;mso-position-vertical-relative:page">
            <v:stroke weight="1.2pt"/>
          </v:shape>
        </w:pict>
      </w:r>
      <w:r>
        <w:pict>
          <v:shape o:spt="32" o:oned="1" path="m,l21600,21600e" style="position:absolute;margin-left:168.25pt;margin-top:293.35pt;width:0;height:501.6pt;z-index:-251658240;mso-position-horizontal-relative:page;mso-position-vertical-relative:page">
            <v:stroke weight="1.2pt"/>
          </v:shape>
        </w:pict>
      </w:r>
      <w:r>
        <w:pict>
          <v:shape o:spt="32" o:oned="1" path="m,l21600,21600e" style="position:absolute;margin-left:168.25pt;margin-top:794.95pt;width:483.85pt;height:0;z-index:-251658240;mso-position-horizontal-relative:page;mso-position-vertical-relative:page">
            <v:stroke weight="1.2pt"/>
          </v:shape>
        </w:pict>
      </w:r>
      <w:r>
        <w:pict>
          <v:shape o:spt="32" o:oned="1" path="m,l21600,21600e" style="position:absolute;margin-left:652.1pt;margin-top:293.35pt;width:0;height:501.6pt;z-index:-251658240;mso-position-horizontal-relative:page;mso-position-vertical-relative:page">
            <v:stroke weight="1.2pt"/>
          </v:shape>
        </w:pict>
      </w:r>
    </w:p>
    <w:p>
      <w:pPr>
        <w:pStyle w:val="Style29"/>
        <w:numPr>
          <w:ilvl w:val="0"/>
          <w:numId w:val="1"/>
        </w:numPr>
        <w:framePr w:w="9893" w:h="521" w:hRule="exact" w:wrap="around" w:vAnchor="page" w:hAnchor="page" w:x="3361" w:y="5856"/>
        <w:tabs>
          <w:tab w:leader="none" w:pos="495" w:val="left"/>
          <w:tab w:leader="underscore" w:pos="6264" w:val="left"/>
          <w:tab w:leader="underscore" w:pos="645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380" w:right="2700"/>
      </w:pPr>
      <w:r>
        <w:rPr>
          <w:lang w:val="ru-RU" w:eastAsia="ru-RU" w:bidi="ru-RU"/>
          <w:w w:val="100"/>
          <w:color w:val="000000"/>
          <w:position w:val="0"/>
        </w:rPr>
        <w:t xml:space="preserve">Дггг. вступления в силу решения о приеме в члены саморегулируемой 18.11.2010 </w:t>
      </w:r>
      <w:r>
        <w:rPr>
          <w:rStyle w:val="CharStyle39"/>
        </w:rPr>
        <w:t xml:space="preserve">организации </w:t>
      </w:r>
      <w:r>
        <w:rPr>
          <w:rStyle w:val="CharStyle40"/>
        </w:rPr>
        <w:t>(число, месяц, год)</w:t>
      </w:r>
      <w:r>
        <w:rPr>
          <w:lang w:val="ru-RU" w:eastAsia="ru-RU" w:bidi="ru-RU"/>
          <w:w w:val="100"/>
          <w:color w:val="000000"/>
          <w:position w:val="0"/>
        </w:rPr>
        <w:tab/>
        <w:tab/>
      </w:r>
    </w:p>
    <w:p>
      <w:pPr>
        <w:pStyle w:val="Style29"/>
        <w:numPr>
          <w:ilvl w:val="0"/>
          <w:numId w:val="1"/>
        </w:numPr>
        <w:framePr w:w="9893" w:h="2091" w:hRule="exact" w:wrap="around" w:vAnchor="page" w:hAnchor="page" w:x="3361" w:y="6303"/>
        <w:widowControl w:val="0"/>
        <w:keepNext w:val="0"/>
        <w:keepLines w:val="0"/>
        <w:shd w:val="clear" w:color="auto" w:fill="auto"/>
        <w:bidi w:val="0"/>
        <w:spacing w:before="0" w:after="0" w:line="230" w:lineRule="exact"/>
        <w:ind w:left="100" w:right="49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Дата прекращения членства в саморегулируемой организации </w:t>
      </w:r>
      <w:r>
        <w:rPr>
          <w:rStyle w:val="CharStyle41"/>
        </w:rPr>
        <w:t>(число, -</w:t>
      </w:r>
    </w:p>
    <w:p>
      <w:pPr>
        <w:pStyle w:val="Style42"/>
        <w:framePr w:w="9893" w:h="2091" w:hRule="exact" w:wrap="around" w:vAnchor="page" w:hAnchor="page" w:x="3361" w:y="6303"/>
        <w:tabs>
          <w:tab w:leader="underscore" w:pos="940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380" w:right="490" w:firstLine="0"/>
      </w:pPr>
      <w:r>
        <w:rPr>
          <w:rStyle w:val="CharStyle44"/>
          <w:i/>
          <w:iCs/>
        </w:rPr>
        <w:t>меавс год)</w:t>
      </w:r>
      <w:r>
        <w:rPr>
          <w:rStyle w:val="CharStyle45"/>
          <w:i w:val="0"/>
          <w:iCs w:val="0"/>
        </w:rPr>
        <w:t xml:space="preserve">  </w:t>
        <w:tab/>
      </w:r>
    </w:p>
    <w:p>
      <w:pPr>
        <w:pStyle w:val="Style29"/>
        <w:numPr>
          <w:ilvl w:val="0"/>
          <w:numId w:val="1"/>
        </w:numPr>
        <w:framePr w:w="9893" w:h="2091" w:hRule="exact" w:wrap="around" w:vAnchor="page" w:hAnchor="page" w:x="3361" w:y="6303"/>
        <w:tabs>
          <w:tab w:leader="none" w:pos="1876" w:val="center"/>
          <w:tab w:leader="none" w:pos="2841" w:val="center"/>
          <w:tab w:leader="none" w:pos="3355" w:val="center"/>
          <w:tab w:leader="none" w:pos="4166" w:val="center"/>
          <w:tab w:leader="none" w:pos="6033" w:val="right"/>
          <w:tab w:leader="none" w:pos="6354" w:val="center"/>
          <w:tab w:leader="underscore" w:pos="9406" w:val="left"/>
        </w:tabs>
        <w:widowControl w:val="0"/>
        <w:keepNext w:val="0"/>
        <w:keepLines w:val="0"/>
        <w:shd w:val="clear" w:color="auto" w:fill="auto"/>
        <w:bidi w:val="0"/>
        <w:spacing w:before="0" w:after="0" w:line="230" w:lineRule="exact"/>
        <w:ind w:left="100" w:right="490" w:firstLine="0"/>
      </w:pPr>
      <w:r>
        <w:rPr>
          <w:rStyle w:val="CharStyle46"/>
        </w:rPr>
        <w:t>прекращения</w:t>
        <w:tab/>
        <w:t>членства</w:t>
        <w:tab/>
        <w:t>в</w:t>
        <w:tab/>
        <w:t>саморегулируемой</w:t>
        <w:tab/>
        <w:t>организации</w:t>
        <w:tab/>
        <w:t>-</w:t>
      </w:r>
      <w:r>
        <w:rPr>
          <w:lang w:val="ru-RU" w:eastAsia="ru-RU" w:bidi="ru-RU"/>
          <w:w w:val="100"/>
          <w:color w:val="000000"/>
          <w:position w:val="0"/>
        </w:rPr>
        <w:tab/>
      </w:r>
    </w:p>
    <w:p>
      <w:pPr>
        <w:pStyle w:val="Style47"/>
        <w:framePr w:w="9893" w:h="2091" w:hRule="exact" w:wrap="around" w:vAnchor="page" w:hAnchor="page" w:x="3361" w:y="6303"/>
        <w:tabs>
          <w:tab w:leader="none" w:pos="1233" w:val="center"/>
          <w:tab w:leader="none" w:pos="2082" w:val="right"/>
          <w:tab w:leader="none" w:pos="2231" w:val="right"/>
          <w:tab w:leader="none" w:pos="2778" w:val="right"/>
          <w:tab w:leader="none" w:pos="4482" w:val="right"/>
          <w:tab w:leader="none" w:pos="5092" w:val="center"/>
          <w:tab w:leader="none" w:pos="6215" w:val="right"/>
          <w:tab w:leader="none" w:pos="6820" w:val="center"/>
          <w:tab w:leader="none" w:pos="7977" w:val="right"/>
          <w:tab w:leader="underscore" w:pos="940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100" w:right="490" w:firstLine="0"/>
      </w:pPr>
      <w:r>
        <w:rPr>
          <w:rStyle w:val="CharStyle49"/>
          <w:b/>
          <w:bCs/>
        </w:rPr>
        <w:t>3.</w:t>
        <w:tab/>
        <w:t>о</w:t>
        <w:tab/>
        <w:t>наличии</w:t>
        <w:tab/>
        <w:t>у</w:t>
        <w:tab/>
        <w:t>члена</w:t>
        <w:tab/>
        <w:t>саморегулируемой</w:t>
        <w:tab/>
        <w:t>организации</w:t>
        <w:tab/>
        <w:t>права</w:t>
        <w:tab/>
        <w:t>выполнения</w:t>
        <w:tab/>
        <w:t>работ:</w:t>
      </w:r>
      <w:r>
        <w:rPr>
          <w:lang w:val="ru-RU" w:eastAsia="ru-RU" w:bidi="ru-RU"/>
          <w:w w:val="100"/>
          <w:color w:val="000000"/>
          <w:position w:val="0"/>
        </w:rPr>
        <w:tab/>
      </w:r>
    </w:p>
    <w:p>
      <w:pPr>
        <w:pStyle w:val="Style29"/>
        <w:framePr w:w="9893" w:h="2091" w:hRule="exact" w:wrap="around" w:vAnchor="page" w:hAnchor="page" w:x="3361" w:y="6303"/>
        <w:widowControl w:val="0"/>
        <w:keepNext w:val="0"/>
        <w:keepLines w:val="0"/>
        <w:shd w:val="clear" w:color="auto" w:fill="auto"/>
        <w:bidi w:val="0"/>
        <w:spacing w:before="0" w:after="0" w:line="221" w:lineRule="exact"/>
        <w:ind w:left="100" w:right="490" w:firstLine="0"/>
      </w:pPr>
      <w:r>
        <w:rPr>
          <w:lang w:val="ru-RU" w:eastAsia="ru-RU" w:bidi="ru-RU"/>
          <w:w w:val="100"/>
          <w:color w:val="000000"/>
          <w:position w:val="0"/>
        </w:rPr>
        <w:t>3.1 Дата, с которой член саморегулируемой организации имеет право выполнять инженерные изыскания,</w:t>
      </w:r>
    </w:p>
    <w:p>
      <w:pPr>
        <w:pStyle w:val="Style29"/>
        <w:framePr w:w="9893" w:h="2091" w:hRule="exact" w:wrap="around" w:vAnchor="page" w:hAnchor="page" w:x="3361" w:y="6303"/>
        <w:tabs>
          <w:tab w:leader="underscore" w:pos="940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80" w:right="50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&gt;г-ппествлять </w:t>
      </w:r>
      <w:r>
        <w:rPr>
          <w:rStyle w:val="CharStyle50"/>
        </w:rPr>
        <w:t>подготовку</w:t>
      </w:r>
      <w:r>
        <w:rPr>
          <w:rStyle w:val="CharStyle51"/>
        </w:rPr>
        <w:t xml:space="preserve"> </w:t>
      </w:r>
      <w:r>
        <w:rPr>
          <w:rStyle w:val="CharStyle39"/>
        </w:rPr>
        <w:t>проектной документации</w:t>
      </w:r>
      <w:r>
        <w:rPr>
          <w:rStyle w:val="CharStyle52"/>
        </w:rPr>
        <w:t xml:space="preserve">, </w:t>
      </w:r>
      <w:r>
        <w:rPr>
          <w:lang w:val="ru-RU" w:eastAsia="ru-RU" w:bidi="ru-RU"/>
          <w:w w:val="100"/>
          <w:color w:val="000000"/>
          <w:position w:val="0"/>
        </w:rPr>
        <w:t>строительство, реконструкцию, капитальный ремонт, снос объектов капитального строительства по договору подряда на выполнение инженерных изысканий, зсдготовку проектной документации, по договору строительного подряда, по договору подряда на осуществление сноса:</w:t>
        <w:tab/>
      </w:r>
    </w:p>
    <w:tbl>
      <w:tblPr>
        <w:tblOverlap w:val="never"/>
        <w:tblLayout w:type="fixed"/>
        <w:jc w:val="left"/>
      </w:tblPr>
      <w:tblGrid>
        <w:gridCol w:w="3379"/>
        <w:gridCol w:w="3168"/>
        <w:gridCol w:w="2506"/>
      </w:tblGrid>
      <w:tr>
        <w:trPr>
          <w:trHeight w:val="11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053" w:h="1426" w:wrap="around" w:vAnchor="page" w:hAnchor="page" w:x="3702" w:y="837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rStyle w:val="CharStyle35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053" w:h="1426" w:wrap="around" w:vAnchor="page" w:hAnchor="page" w:x="3702" w:y="837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rStyle w:val="CharStyle35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6"/>
              <w:framePr w:w="9053" w:h="1426" w:wrap="around" w:vAnchor="page" w:hAnchor="page" w:x="3702" w:y="837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6" w:lineRule="exact"/>
              <w:ind w:left="0" w:right="0" w:firstLine="0"/>
            </w:pPr>
            <w:r>
              <w:rPr>
                <w:rStyle w:val="CharStyle35"/>
              </w:rPr>
              <w:t>в отношении объектов использования атомной энергии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053" w:h="1426" w:wrap="around" w:vAnchor="page" w:hAnchor="page" w:x="3702" w:y="837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5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9053" w:h="1426" w:wrap="around" w:vAnchor="page" w:hAnchor="page" w:x="3702" w:y="837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5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9053" w:h="1426" w:wrap="around" w:vAnchor="page" w:hAnchor="page" w:x="3702" w:y="8373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0" w:lineRule="exact"/>
              <w:ind w:left="0" w:right="0" w:firstLine="0"/>
            </w:pPr>
            <w:r>
              <w:rPr>
                <w:rStyle w:val="CharStyle35"/>
              </w:rPr>
              <w:t>-</w:t>
            </w:r>
          </w:p>
        </w:tc>
      </w:tr>
    </w:tbl>
    <w:p>
      <w:pPr>
        <w:pStyle w:val="Style29"/>
        <w:framePr w:w="9893" w:h="725" w:hRule="exact" w:wrap="around" w:vAnchor="page" w:hAnchor="page" w:x="3361" w:y="9891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80" w:right="340"/>
      </w:pPr>
      <w:r>
        <w:rPr>
          <w:rStyle w:val="CharStyle52"/>
        </w:rPr>
        <w:t xml:space="preserve">32 Сведения </w:t>
      </w:r>
      <w:r>
        <w:rPr>
          <w:lang w:val="ru-RU" w:eastAsia="ru-RU" w:bidi="ru-RU"/>
          <w:w w:val="100"/>
          <w:color w:val="000000"/>
          <w:position w:val="0"/>
        </w:rPr>
        <w:t xml:space="preserve">об уровне ответственности члена саморегулируемой организации по обязательствам по договору </w:t>
      </w:r>
      <w:r>
        <w:rPr>
          <w:rStyle w:val="CharStyle52"/>
        </w:rPr>
        <w:t xml:space="preserve">подряда </w:t>
      </w:r>
      <w:r>
        <w:rPr>
          <w:lang w:val="ru-RU" w:eastAsia="ru-RU" w:bidi="ru-RU"/>
          <w:w w:val="100"/>
          <w:color w:val="000000"/>
          <w:position w:val="0"/>
        </w:rPr>
        <w:t xml:space="preserve">на выполнение инженерных изысканий, </w:t>
      </w:r>
      <w:r>
        <w:rPr>
          <w:rStyle w:val="CharStyle39"/>
        </w:rPr>
        <w:t>подготовку проектной документапии.</w:t>
      </w:r>
      <w:r>
        <w:rPr>
          <w:rStyle w:val="CharStyle52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по договору строительного подряда, по договору подряда на осуществление сноеа, и стоимости работ по одному договору,</w:t>
      </w:r>
    </w:p>
    <w:tbl>
      <w:tblPr>
        <w:tblOverlap w:val="never"/>
        <w:tblLayout w:type="fixed"/>
        <w:jc w:val="left"/>
      </w:tblPr>
      <w:tblGrid>
        <w:gridCol w:w="1306"/>
        <w:gridCol w:w="475"/>
        <w:gridCol w:w="7253"/>
      </w:tblGrid>
      <w:tr>
        <w:trPr>
          <w:trHeight w:val="27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" w:right="0" w:firstLine="0"/>
            </w:pPr>
            <w:r>
              <w:rPr>
                <w:rStyle w:val="CharStyle35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40" w:right="0" w:firstLine="0"/>
            </w:pPr>
            <w:r>
              <w:rPr>
                <w:rStyle w:val="CharStyle35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не превышает 25 ООО ООО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" w:right="0" w:firstLine="0"/>
            </w:pPr>
            <w:r>
              <w:rPr>
                <w:rStyle w:val="CharStyle35"/>
              </w:rPr>
              <w:t>б)второй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75" w:wrap="around" w:vAnchor="page" w:hAnchor="page" w:x="3711" w:y="1081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" w:right="0" w:firstLine="0"/>
            </w:pPr>
            <w:r>
              <w:rPr>
                <w:rStyle w:val="CharStyle36"/>
              </w:rPr>
              <w:t xml:space="preserve">в) </w:t>
            </w:r>
            <w:r>
              <w:rPr>
                <w:rStyle w:val="CharStyle35"/>
              </w:rPr>
              <w:t>третей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34" w:h="1075" w:wrap="around" w:vAnchor="page" w:hAnchor="page" w:x="3711" w:y="1081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не превышает 300 000 000 (трехсот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40" w:right="0" w:firstLine="0"/>
            </w:pPr>
            <w:r>
              <w:rPr>
                <w:rStyle w:val="CharStyle35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34" w:h="1075" w:wrap="around" w:vAnchor="page" w:hAnchor="page" w:x="3711" w:y="1081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034" w:h="1075" w:wrap="around" w:vAnchor="page" w:hAnchor="page" w:x="3711" w:y="1081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29"/>
        <w:framePr w:w="9893" w:h="935" w:hRule="exact" w:wrap="around" w:vAnchor="page" w:hAnchor="page" w:x="3361" w:y="12003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80" w:right="340"/>
      </w:pPr>
      <w:r>
        <w:rPr>
          <w:lang w:val="ru-RU" w:eastAsia="ru-RU" w:bidi="ru-RU"/>
          <w:w w:val="100"/>
          <w:color w:val="000000"/>
          <w:position w:val="0"/>
        </w:rPr>
        <w:t xml:space="preserve">3.3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53"/>
        </w:rPr>
        <w:t>подготовку</w:t>
      </w:r>
      <w:r>
        <w:rPr>
          <w:rStyle w:val="CharStyle54"/>
        </w:rPr>
        <w:t xml:space="preserve"> проектной документации,</w:t>
      </w:r>
      <w:r>
        <w:rPr>
          <w:rStyle w:val="CharStyle55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left"/>
      </w:tblPr>
      <w:tblGrid>
        <w:gridCol w:w="1315"/>
        <w:gridCol w:w="418"/>
        <w:gridCol w:w="7310"/>
      </w:tblGrid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3" w:h="1109" w:wrap="around" w:vAnchor="page" w:hAnchor="page" w:x="3702" w:y="1312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не превышает 25 000 000 (Двадцать пять миллионов) рублей.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3" w:h="1109" w:wrap="around" w:vAnchor="page" w:hAnchor="page" w:x="3702" w:y="1312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не превышает 50 ООО 000 (Пятьдесят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в)третий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3" w:h="1109" w:wrap="around" w:vAnchor="page" w:hAnchor="page" w:x="3702" w:y="1312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не превышает 300 000 000 (Триста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43" w:h="1109" w:wrap="around" w:vAnchor="page" w:hAnchor="page" w:x="3702" w:y="1312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043" w:h="1109" w:wrap="around" w:vAnchor="page" w:hAnchor="page" w:x="3702" w:y="1312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100" w:right="0" w:firstLine="0"/>
            </w:pPr>
            <w:r>
              <w:rPr>
                <w:rStyle w:val="CharStyle35"/>
              </w:rPr>
              <w:t>составляет 300 000 000 (Триста миллионов) рублей и более.</w:t>
            </w:r>
          </w:p>
        </w:tc>
      </w:tr>
    </w:tbl>
    <w:p>
      <w:pPr>
        <w:pStyle w:val="Style56"/>
        <w:framePr w:w="8962" w:h="710" w:hRule="exact" w:wrap="around" w:vAnchor="page" w:hAnchor="page" w:x="3457" w:y="14474"/>
        <w:tabs>
          <w:tab w:leader="underscore" w:pos="6682" w:val="left"/>
          <w:tab w:leader="underscore" w:pos="896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58"/>
          <w:b/>
          <w:bCs/>
        </w:rPr>
        <w:t>капитального строительства;</w:t>
      </w:r>
      <w:r>
        <w:rPr>
          <w:lang w:val="ru-RU" w:eastAsia="ru-RU" w:bidi="ru-RU"/>
          <w:w w:val="100"/>
          <w:color w:val="000000"/>
          <w:position w:val="0"/>
        </w:rPr>
        <w:tab/>
        <w:tab/>
      </w:r>
    </w:p>
    <w:tbl>
      <w:tblPr>
        <w:tblOverlap w:val="never"/>
        <w:tblLayout w:type="fixed"/>
        <w:jc w:val="left"/>
      </w:tblPr>
      <w:tblGrid>
        <w:gridCol w:w="6264"/>
        <w:gridCol w:w="3422"/>
      </w:tblGrid>
      <w:tr>
        <w:trPr>
          <w:trHeight w:val="4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9686" w:h="773" w:wrap="around" w:vAnchor="page" w:hAnchor="page" w:x="3366" w:y="15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380" w:right="0" w:hanging="280"/>
            </w:pPr>
            <w:r>
              <w:rPr>
                <w:rStyle w:val="CharStyle35"/>
              </w:rPr>
              <w:t>4.1 Дата, с которой приостановлено право выполнения работ 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6"/>
              <w:framePr w:w="9686" w:h="773" w:wrap="around" w:vAnchor="page" w:hAnchor="page" w:x="3366" w:y="15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Отсутствует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686" w:h="773" w:wrap="around" w:vAnchor="page" w:hAnchor="page" w:x="3366" w:y="15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380" w:right="0" w:hanging="280"/>
            </w:pPr>
            <w:r>
              <w:rPr>
                <w:rStyle w:val="CharStyle35"/>
              </w:rPr>
              <w:t>- 2 Срок, на который приостановлено право выполнения работ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6"/>
              <w:framePr w:w="9686" w:h="773" w:wrap="around" w:vAnchor="page" w:hAnchor="page" w:x="3366" w:y="1513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0" w:lineRule="exact"/>
              <w:ind w:left="60" w:right="0" w:firstLine="0"/>
            </w:pPr>
            <w:r>
              <w:rPr>
                <w:rStyle w:val="CharStyle35"/>
              </w:rPr>
              <w:t>Отсутствует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67.4pt;margin-top:909.9pt;width:174.pt;height:0;z-index:-251658240;mso-position-horizontal-relative:page;mso-position-vertical-relative:page">
            <v:stroke weight="2.65pt"/>
          </v:shape>
        </w:pict>
      </w:r>
    </w:p>
    <w:p>
      <w:pPr>
        <w:pStyle w:val="Style3"/>
        <w:framePr w:w="7795" w:h="2976" w:hRule="exact" w:wrap="around" w:vAnchor="page" w:hAnchor="page" w:x="4640" w:y="3996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0" w:firstLine="0"/>
      </w:pPr>
      <w:r>
        <w:rPr>
          <w:rStyle w:val="CharStyle5"/>
        </w:rPr>
        <w:t>КРАСНОДАРСКИМ КРАЙ МУПУКС НОВОКУБАНСКОГО РАЙОНА Член СРО союз «РОПК» СРО-П-034-12102009 Местонахождение: 352240, г. Новокубанск, ул. Лермонтова, 63</w:t>
      </w:r>
    </w:p>
    <w:p>
      <w:pPr>
        <w:pStyle w:val="Style3"/>
        <w:framePr w:w="7795" w:h="2976" w:hRule="exact" w:wrap="around" w:vAnchor="page" w:hAnchor="page" w:x="4640" w:y="3996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0" w:firstLine="0"/>
      </w:pPr>
      <w:r>
        <w:rPr>
          <w:rStyle w:val="CharStyle5"/>
        </w:rPr>
        <w:t>Тел. 8(86195)31050</w:t>
      </w:r>
    </w:p>
    <w:p>
      <w:pPr>
        <w:pStyle w:val="Style3"/>
        <w:framePr w:wrap="around" w:vAnchor="page" w:hAnchor="page" w:x="3349" w:y="8050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320" w:right="0" w:firstLine="0"/>
      </w:pPr>
      <w:r>
        <w:rPr>
          <w:rStyle w:val="CharStyle5"/>
        </w:rPr>
        <w:t>:5.12.2019 г. № 1943.</w:t>
      </w:r>
    </w:p>
    <w:p>
      <w:pPr>
        <w:pStyle w:val="Style6"/>
        <w:framePr w:w="9682" w:h="7445" w:hRule="exact" w:wrap="around" w:vAnchor="page" w:hAnchor="page" w:x="3349" w:y="9280"/>
        <w:widowControl w:val="0"/>
        <w:keepNext w:val="0"/>
        <w:keepLines w:val="0"/>
        <w:shd w:val="clear" w:color="auto" w:fill="auto"/>
        <w:bidi w:val="0"/>
        <w:jc w:val="left"/>
        <w:spacing w:before="0" w:after="0" w:line="547" w:lineRule="exact"/>
        <w:ind w:left="320" w:right="400" w:firstLine="3460"/>
      </w:pPr>
      <w:r>
        <w:rPr>
          <w:rStyle w:val="CharStyle59"/>
        </w:rPr>
        <w:t xml:space="preserve">ЗАКЛЮЧЕНИЕ </w:t>
      </w:r>
      <w:r>
        <w:rPr>
          <w:rStyle w:val="CharStyle8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&gt;ровне (и иных характеристиках) негативного воздействия на</w:t>
      </w:r>
    </w:p>
    <w:p>
      <w:pPr>
        <w:pStyle w:val="Style6"/>
        <w:framePr w:w="9682" w:h="7445" w:hRule="exact" w:wrap="around" w:vAnchor="page" w:hAnchor="page" w:x="3349" w:y="9280"/>
        <w:widowControl w:val="0"/>
        <w:keepNext w:val="0"/>
        <w:keepLines w:val="0"/>
        <w:shd w:val="clear" w:color="auto" w:fill="auto"/>
        <w:bidi w:val="0"/>
        <w:jc w:val="center"/>
        <w:spacing w:before="0" w:after="478" w:line="547" w:lineRule="exact"/>
        <w:ind w:left="100" w:right="0" w:firstLine="0"/>
      </w:pPr>
      <w:r>
        <w:rPr>
          <w:rStyle w:val="CharStyle8"/>
        </w:rPr>
        <w:t>окружающую среду</w:t>
      </w:r>
    </w:p>
    <w:p>
      <w:pPr>
        <w:pStyle w:val="Style3"/>
        <w:framePr w:w="9682" w:h="7445" w:hRule="exact" w:wrap="around" w:vAnchor="page" w:hAnchor="page" w:x="3349" w:y="9280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260" w:firstLine="680"/>
      </w:pPr>
      <w:r>
        <w:rPr>
          <w:rStyle w:val="CharStyle5"/>
        </w:rPr>
        <w:t>Настоящее заключение о возможности получения условно разрешенного г--Ий использования земельного участка «Рынки»:</w:t>
      </w:r>
    </w:p>
    <w:p>
      <w:pPr>
        <w:pStyle w:val="Style3"/>
        <w:framePr w:w="9682" w:h="7445" w:hRule="exact" w:wrap="around" w:vAnchor="page" w:hAnchor="page" w:x="3349" w:y="9280"/>
        <w:widowControl w:val="0"/>
        <w:keepNext w:val="0"/>
        <w:keepLines w:val="0"/>
        <w:shd w:val="clear" w:color="auto" w:fill="auto"/>
        <w:bidi w:val="0"/>
        <w:jc w:val="right"/>
        <w:spacing w:before="0" w:after="0" w:line="475" w:lineRule="exact"/>
        <w:ind w:left="0" w:right="1120" w:firstLine="0"/>
      </w:pPr>
      <w:r>
        <w:rPr>
          <w:rStyle w:val="CharStyle5"/>
        </w:rPr>
        <w:t>- размещение объектов капитального строительства, сооружений, предназначенных для организации постоянной или временной торговли</w:t>
      </w:r>
    </w:p>
    <w:p>
      <w:pPr>
        <w:pStyle w:val="Style60"/>
        <w:framePr w:w="394" w:h="231" w:hRule="exact" w:wrap="around" w:vAnchor="page" w:hAnchor="page" w:x="3925" w:y="18238"/>
        <w:widowControl w:val="0"/>
        <w:keepNext w:val="0"/>
        <w:keepLines w:val="0"/>
        <w:shd w:val="clear" w:color="auto" w:fill="auto"/>
        <w:bidi w:val="0"/>
        <w:spacing w:before="0" w:after="0" w:line="150" w:lineRule="exact"/>
        <w:ind w:left="0" w:right="120" w:firstLine="0"/>
      </w:pPr>
      <w:r>
        <w:rPr>
          <w:rStyle w:val="CharStyle62"/>
        </w:rPr>
        <w:t>UI1.</w:t>
      </w:r>
    </w:p>
    <w:p>
      <w:pPr>
        <w:pStyle w:val="Style63"/>
        <w:framePr w:wrap="around" w:vAnchor="page" w:hAnchor="page" w:x="4482" w:y="18276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pStyle w:val="Style65"/>
        <w:framePr w:wrap="around" w:vAnchor="page" w:hAnchor="page" w:x="4991" w:y="18276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Кадок.</w:t>
      </w:r>
    </w:p>
    <w:p>
      <w:pPr>
        <w:pStyle w:val="Style67"/>
        <w:framePr w:wrap="around" w:vAnchor="page" w:hAnchor="page" w:x="3349" w:y="1776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6120" w:right="0" w:firstLine="0"/>
      </w:pPr>
      <w:r>
        <w:rPr>
          <w:rStyle w:val="CharStyle69"/>
        </w:rPr>
        <w:t>1943-1219</w:t>
      </w:r>
      <w:r>
        <w:rPr>
          <w:rStyle w:val="CharStyle70"/>
        </w:rPr>
        <w:t xml:space="preserve"> </w:t>
      </w:r>
      <w:r>
        <w:rPr>
          <w:rStyle w:val="CharStyle69"/>
        </w:rPr>
        <w:t>-3</w:t>
      </w:r>
    </w:p>
    <w:tbl>
      <w:tblPr>
        <w:tblOverlap w:val="never"/>
        <w:tblLayout w:type="fixed"/>
        <w:jc w:val="left"/>
      </w:tblPr>
      <w:tblGrid>
        <w:gridCol w:w="874"/>
        <w:gridCol w:w="854"/>
        <w:gridCol w:w="883"/>
      </w:tblGrid>
      <w:tr>
        <w:trPr>
          <w:trHeight w:val="4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6"/>
              <w:framePr w:w="2611" w:h="754" w:wrap="around" w:vAnchor="page" w:hAnchor="page" w:x="10880" w:y="1852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71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6"/>
              <w:framePr w:w="2611" w:h="754" w:wrap="around" w:vAnchor="page" w:hAnchor="page" w:x="10880" w:y="1852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71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6"/>
              <w:framePr w:w="2611" w:h="754" w:wrap="around" w:vAnchor="page" w:hAnchor="page" w:x="10880" w:y="1852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71"/>
              </w:rPr>
              <w:t>Лжт-ое</w:t>
            </w:r>
          </w:p>
        </w:tc>
      </w:tr>
      <w:tr>
        <w:trPr>
          <w:trHeight w:val="33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2611" w:h="754" w:wrap="around" w:vAnchor="page" w:hAnchor="page" w:x="10880" w:y="1852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71"/>
              </w:rPr>
              <w:t>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2611" w:h="754" w:wrap="around" w:vAnchor="page" w:hAnchor="page" w:x="10880" w:y="1852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71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2611" w:h="754" w:wrap="around" w:vAnchor="page" w:hAnchor="page" w:x="10880" w:y="1852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71"/>
              </w:rPr>
              <w:t>10</w:t>
            </w:r>
          </w:p>
        </w:tc>
      </w:tr>
    </w:tbl>
    <w:p>
      <w:pPr>
        <w:pStyle w:val="Style47"/>
        <w:framePr w:w="922" w:h="199" w:hRule="exact" w:wrap="around" w:vAnchor="page" w:hAnchor="page" w:x="3378" w:y="18636"/>
        <w:widowControl w:val="0"/>
        <w:keepNext w:val="0"/>
        <w:keepLines w:val="0"/>
        <w:shd w:val="clear" w:color="auto" w:fill="auto"/>
        <w:bidi w:val="0"/>
        <w:jc w:val="right"/>
        <w:spacing w:before="0" w:after="0" w:line="180" w:lineRule="exact"/>
        <w:ind w:left="0" w:right="120" w:firstLine="0"/>
      </w:pPr>
      <w:r>
        <w:rPr>
          <w:lang w:val="ru-RU" w:eastAsia="ru-RU" w:bidi="ru-RU"/>
          <w:w w:val="100"/>
          <w:color w:val="000000"/>
          <w:position w:val="0"/>
        </w:rPr>
        <w:t>Чэсаоотал</w:t>
      </w:r>
    </w:p>
    <w:p>
      <w:pPr>
        <w:pStyle w:val="Style72"/>
        <w:framePr w:wrap="around" w:vAnchor="page" w:hAnchor="page" w:x="4482" w:y="18616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Кравченко</w:t>
      </w:r>
    </w:p>
    <w:p>
      <w:pPr>
        <w:pStyle w:val="Style72"/>
        <w:framePr w:wrap="around" w:vAnchor="page" w:hAnchor="page" w:x="6258" w:y="1862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12.19</w:t>
      </w:r>
    </w:p>
    <w:p>
      <w:pPr>
        <w:pStyle w:val="Style74"/>
        <w:framePr w:wrap="around" w:vAnchor="page" w:hAnchor="page" w:x="3416" w:y="19247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- </w:t>
      </w:r>
      <w:r>
        <w:rPr>
          <w:rStyle w:val="CharStyle76"/>
        </w:rPr>
        <w:t>юатр</w:t>
      </w:r>
    </w:p>
    <w:p>
      <w:pPr>
        <w:pStyle w:val="Style29"/>
        <w:framePr w:wrap="around" w:vAnchor="page" w:hAnchor="page" w:x="4482" w:y="19250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Кедя</w:t>
      </w:r>
    </w:p>
    <w:p>
      <w:pPr>
        <w:pStyle w:val="Style72"/>
        <w:framePr w:wrap="around" w:vAnchor="page" w:hAnchor="page" w:x="6181" w:y="1924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12.19</w:t>
      </w:r>
    </w:p>
    <w:p>
      <w:pPr>
        <w:pStyle w:val="Style77"/>
        <w:framePr w:wrap="around" w:vAnchor="page" w:hAnchor="page" w:x="7170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Общая пояснительная .записка</w:t>
      </w:r>
    </w:p>
    <w:p>
      <w:pPr>
        <w:pStyle w:val="Style72"/>
        <w:framePr w:wrap="around" w:vAnchor="page" w:hAnchor="page" w:x="6181" w:y="19538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12.19</w:t>
      </w:r>
    </w:p>
    <w:p>
      <w:pPr>
        <w:pStyle w:val="Style79"/>
        <w:framePr w:w="2218" w:h="513" w:hRule="exact" w:wrap="around" w:vAnchor="page" w:hAnchor="page" w:x="11058" w:y="1934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МУПУКС Новосубавсюго раяова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27" type="#_x0000_t75" style="position:absolute;margin-left:278.3pt;margin-top:915.15pt;width:31.7pt;height:77.3pt;z-index:-251658752;mso-wrap-distance-left:5.pt;mso-wrap-distance-right:5.pt;mso-position-horizontal-relative:page;mso-position-vertical-relative:page" wrapcoords="0 0">
            <v:imagedata r:id="rId7" r:href="rId8"/>
            <w10:wrap anchorx="page" anchory="page"/>
          </v:shape>
        </w:pict>
      </w: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99.75pt;margin-top:986.6pt;width:172.3pt;height:0;z-index:-251658240;mso-position-horizontal-relative:page;mso-position-vertical-relative:page">
            <v:stroke weight="2.65pt"/>
          </v:shape>
        </w:pict>
      </w:r>
    </w:p>
    <w:p>
      <w:pPr>
        <w:pStyle w:val="Style3"/>
        <w:framePr w:w="10214" w:h="13085" w:hRule="exact" w:wrap="around" w:vAnchor="page" w:hAnchor="page" w:x="3660" w:y="441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980" w:firstLine="400"/>
      </w:pPr>
      <w:r>
        <w:rPr>
          <w:rStyle w:val="CharStyle5"/>
        </w:rPr>
        <w:t>I «Егмагка. рынок, базар), с учетом того, что каждое из торговых мест не _ располагает торговой площадью более 200 кв. м; размещение стоянок для автомобилей сотрудников и посетителей рынка</w:t>
      </w:r>
    </w:p>
    <w:p>
      <w:pPr>
        <w:pStyle w:val="Style3"/>
        <w:framePr w:w="10214" w:h="13085" w:hRule="exact" w:wrap="around" w:vAnchor="page" w:hAnchor="page" w:x="3660" w:y="441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1160" w:firstLine="700"/>
      </w:pPr>
      <w:r>
        <w:rPr>
          <w:rStyle w:val="CharStyle5"/>
        </w:rPr>
        <w:t>Определение возможного оказания негативного воздействия на окружающую среду в результате получения условно разрешенного вида</w:t>
      </w:r>
    </w:p>
    <w:p>
      <w:pPr>
        <w:pStyle w:val="Style3"/>
        <w:framePr w:w="10214" w:h="13085" w:hRule="exact" w:wrap="around" w:vAnchor="page" w:hAnchor="page" w:x="3660" w:y="441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260" w:firstLine="560"/>
      </w:pPr>
      <w:r>
        <w:rPr>
          <w:rStyle w:val="CharStyle5"/>
        </w:rPr>
        <w:t xml:space="preserve">льзования земельного участка площадью 503 кв.м, с кадастровым номером 25 </w:t>
      </w:r>
      <w:r>
        <w:rPr>
          <w:rStyle w:val="CharStyle5"/>
          <w:lang w:val="en-US" w:eastAsia="en-US" w:bidi="en-US"/>
        </w:rPr>
        <w:t>1</w:t>
      </w:r>
      <w:r>
        <w:rPr>
          <w:rStyle w:val="CharStyle5"/>
        </w:rPr>
        <w:t>1 ‘401010:5988, расположенного по адресу; г. Новокубанск, земельный участок по смежеству с жилым домом по ул. Первомайская, 215, с соблюдением технических регламентов, СП, разработанной проектном организацией МКУ УКС Новокубанский район, в соответствии со статьей 39 Гг иостроительного кодекса Российской Федерации.</w:t>
      </w:r>
    </w:p>
    <w:p>
      <w:pPr>
        <w:pStyle w:val="Style3"/>
        <w:framePr w:w="10214" w:h="13085" w:hRule="exact" w:wrap="around" w:vAnchor="page" w:hAnchor="page" w:x="3660" w:y="441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360" w:firstLine="700"/>
      </w:pPr>
      <w:r>
        <w:rPr>
          <w:rStyle w:val="CharStyle5"/>
        </w:rPr>
        <w:t xml:space="preserve">Согласно части 1 ст. 39 Градостроительного кодекса Российской С-елерации, порядок предоставления разрешения на условно разрешенный вид использования, земельного участка или объекта капитального строительства, физическое или юридическое лицо, заинтересованное в предоставлении разрешения на условно разрешенный вид использования земельного участка </w:t>
      </w:r>
      <w:r>
        <w:rPr>
          <w:rStyle w:val="CharStyle81"/>
          <w:lang w:val="ru-RU" w:eastAsia="ru-RU" w:bidi="ru-RU"/>
        </w:rPr>
        <w:t>еле</w:t>
      </w:r>
      <w:r>
        <w:rPr>
          <w:rStyle w:val="CharStyle5"/>
        </w:rPr>
        <w:t xml:space="preserve"> объекта капитального строительства, направляет заявление в комиссию.</w:t>
      </w:r>
    </w:p>
    <w:p>
      <w:pPr>
        <w:pStyle w:val="Style3"/>
        <w:framePr w:w="10214" w:h="13085" w:hRule="exact" w:wrap="around" w:vAnchor="page" w:hAnchor="page" w:x="3660" w:y="441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360" w:firstLine="700"/>
      </w:pPr>
      <w:r>
        <w:rPr>
          <w:rStyle w:val="CharStyle5"/>
        </w:rPr>
        <w:t>Целью настоящего заключения для получения условно разрешенного аила использования земельного участка площадью 503 кв.м, с кадастровым ~?мером 23:21:0401010:5988, расположенного по адресу: г. Новокубанск, земельный участок по смежеству с жилым домом по ул. Первомайская, 215, селяется:</w:t>
      </w:r>
    </w:p>
    <w:p>
      <w:pPr>
        <w:pStyle w:val="Style3"/>
        <w:framePr w:w="10214" w:h="13085" w:hRule="exact" w:wrap="around" w:vAnchor="page" w:hAnchor="page" w:x="3660" w:y="441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360" w:firstLine="700"/>
      </w:pPr>
      <w:r>
        <w:rPr>
          <w:rStyle w:val="CharStyle5"/>
        </w:rPr>
        <w:t>- определение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 Федерального закона от 22.07.2008 г. № 123-ФЭ «Технический регламент о тте&gt;:*ваниях пожарной безопасности», Федерального закона от 30.12.2; 09 г .4</w:t>
      </w:r>
    </w:p>
    <w:p>
      <w:pPr>
        <w:pStyle w:val="Style82"/>
        <w:framePr w:wrap="around" w:vAnchor="page" w:hAnchor="page" w:x="3660" w:y="19099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28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</w:t>
      </w:r>
    </w:p>
    <w:p>
      <w:pPr>
        <w:pStyle w:val="Style84"/>
        <w:framePr w:wrap="around" w:vAnchor="page" w:hAnchor="page" w:x="4687" w:y="19788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5L5X</w:t>
      </w:r>
    </w:p>
    <w:p>
      <w:pPr>
        <w:pStyle w:val="Style84"/>
        <w:framePr w:wrap="around" w:vAnchor="page" w:hAnchor="page" w:x="5234" w:y="19790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Лиег</w:t>
      </w:r>
    </w:p>
    <w:p>
      <w:pPr>
        <w:pStyle w:val="Style63"/>
        <w:framePr w:wrap="around" w:vAnchor="page" w:hAnchor="page" w:x="5781" w:y="19790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№док</w:t>
      </w:r>
    </w:p>
    <w:p>
      <w:pPr>
        <w:pStyle w:val="Style86"/>
        <w:framePr w:wrap="around" w:vAnchor="page" w:hAnchor="page" w:x="9727" w:y="19425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80" w:right="0" w:firstLine="0"/>
      </w:pPr>
      <w:r>
        <w:rPr>
          <w:lang w:val="ru-RU" w:eastAsia="ru-RU" w:bidi="ru-RU"/>
          <w:w w:val="100"/>
          <w:color w:val="000000"/>
          <w:position w:val="0"/>
        </w:rPr>
        <w:t>1943</w:t>
      </w:r>
      <w:r>
        <w:rPr>
          <w:rStyle w:val="CharStyle88"/>
          <w:b w:val="0"/>
          <w:bCs w:val="0"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49.pt;margin-top:921.3pt;width:14.85pt;height:0;z-index:-251658240;mso-position-horizontal-relative:page;mso-position-vertical-relative:page">
            <v:stroke weight="1.45pt"/>
          </v:shape>
        </w:pict>
      </w:r>
      <w:r>
        <w:pict>
          <v:shape o:spt="32" o:oned="1" path="m,l21600,21600e" style="position:absolute;margin-left:161.7pt;margin-top:962.35pt;width:511.9pt;height:0;z-index:-251658240;mso-position-horizontal-relative:page;mso-position-vertical-relative:page">
            <v:stroke weight="2.65pt"/>
          </v:shape>
        </w:pict>
      </w:r>
      <w:r>
        <w:pict>
          <v:shape o:spt="32" o:oned="1" path="m,l21600,21600e" style="position:absolute;margin-left:162.2pt;margin-top:973.85pt;width:171.6pt;height:0;z-index:-251658240;mso-position-horizontal-relative:page;mso-position-vertical-relative:page">
            <v:stroke weight="0.95pt"/>
          </v:shape>
        </w:pict>
      </w:r>
      <w:r>
        <w:pict>
          <v:shape o:spt="32" o:oned="1" path="m,l21600,21600e" style="position:absolute;margin-left:636.2pt;margin-top:975.55pt;width:37.65pt;height:0;z-index:-251658240;mso-position-horizontal-relative:page;mso-position-vertical-relative:page">
            <v:stroke weight="2.65pt"/>
          </v:shape>
        </w:pict>
      </w:r>
      <w:r>
        <w:pict>
          <v:shape o:spt="32" o:oned="1" path="m,l21600,21600e" style="position:absolute;margin-left:162.4pt;margin-top:988.75pt;width:171.4pt;height:0;z-index:-251658240;mso-position-horizontal-relative:page;mso-position-vertical-relative:page">
            <v:stroke weight="2.65pt"/>
          </v:shape>
        </w:pict>
      </w:r>
    </w:p>
    <w:p>
      <w:pPr>
        <w:pStyle w:val="Style3"/>
        <w:framePr w:w="9878" w:h="13085" w:hRule="exact" w:wrap="around" w:vAnchor="page" w:hAnchor="page" w:x="3302" w:y="4469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20" w:right="320" w:firstLine="0"/>
      </w:pPr>
      <w:r>
        <w:rPr>
          <w:rStyle w:val="CharStyle5"/>
        </w:rPr>
        <w:t xml:space="preserve">584-ФЗ «Технический регламент о безопасности зданий и сооружений», СП, с учетом особых условий использования территории и содержащие информацию о предполагаемом уровне (и иных характеристиках) негативного воздействия </w:t>
      </w:r>
      <w:r>
        <w:rPr>
          <w:rStyle w:val="CharStyle27"/>
        </w:rPr>
        <w:t>ш</w:t>
      </w:r>
      <w:r>
        <w:rPr>
          <w:rStyle w:val="CharStyle5"/>
        </w:rPr>
        <w:t xml:space="preserve"> окружающую среду.</w:t>
      </w:r>
    </w:p>
    <w:p>
      <w:pPr>
        <w:pStyle w:val="Style25"/>
        <w:numPr>
          <w:ilvl w:val="0"/>
          <w:numId w:val="3"/>
        </w:numPr>
        <w:framePr w:w="9878" w:h="13085" w:hRule="exact" w:wrap="around" w:vAnchor="page" w:hAnchor="page" w:x="3302" w:y="4469"/>
        <w:tabs>
          <w:tab w:leader="none" w:pos="142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1760" w:right="520"/>
      </w:pPr>
      <w:r>
        <w:rPr>
          <w:lang w:val="ru-RU" w:eastAsia="ru-RU" w:bidi="ru-RU"/>
          <w:w w:val="100"/>
          <w:color w:val="000000"/>
          <w:position w:val="0"/>
        </w:rPr>
        <w:t>Градостроительные сведения застройки земельного участка в границах Новокубанского городского поселения</w:t>
      </w:r>
    </w:p>
    <w:p>
      <w:pPr>
        <w:pStyle w:val="Style25"/>
        <w:framePr w:w="9878" w:h="13085" w:hRule="exact" w:wrap="around" w:vAnchor="page" w:hAnchor="page" w:x="3302" w:y="4469"/>
        <w:widowControl w:val="0"/>
        <w:keepNext w:val="0"/>
        <w:keepLines w:val="0"/>
        <w:shd w:val="clear" w:color="auto" w:fill="auto"/>
        <w:bidi w:val="0"/>
        <w:jc w:val="right"/>
        <w:spacing w:before="0" w:after="420" w:line="480" w:lineRule="exact"/>
        <w:ind w:left="360" w:right="52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L1 </w:t>
      </w:r>
      <w:r>
        <w:rPr>
          <w:lang w:val="ru-RU" w:eastAsia="ru-RU" w:bidi="ru-RU"/>
          <w:w w:val="100"/>
          <w:color w:val="000000"/>
          <w:position w:val="0"/>
        </w:rPr>
        <w:t>Сведения о земельном участке из правил земленользования и застройки (ГОЗ) на территории Новокубанского городского поселения</w:t>
      </w:r>
    </w:p>
    <w:p>
      <w:pPr>
        <w:pStyle w:val="Style3"/>
        <w:framePr w:w="9878" w:h="13085" w:hRule="exact" w:wrap="around" w:vAnchor="page" w:hAnchor="page" w:x="3302" w:y="446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1460" w:firstLine="700"/>
      </w:pPr>
      <w:r>
        <w:rPr>
          <w:rStyle w:val="CharStyle5"/>
        </w:rPr>
        <w:t>Рассматриваемый земельный участок с площадью 503 кв.м, с кадастровым номером 23:21:0401010:5988, расположен по адресу: г. Новокубанск, земельный участок по смежеству с жилым домом по ул. Первомайская, 215.</w:t>
      </w:r>
    </w:p>
    <w:p>
      <w:pPr>
        <w:pStyle w:val="Style3"/>
        <w:framePr w:w="9878" w:h="13085" w:hRule="exact" w:wrap="around" w:vAnchor="page" w:hAnchor="page" w:x="3302" w:y="446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320" w:firstLine="700"/>
      </w:pPr>
      <w:r>
        <w:rPr>
          <w:rStyle w:val="CharStyle5"/>
        </w:rPr>
        <w:t xml:space="preserve">В соответствии с Правилами землепользования и застройки на территории Новокубанского городского поселения (далее ПЗЗ), утвержденными решением Совета Новокубанского городского поселения Н ово кубанек ого района от 01.08.2014 г. № 585 «Об утверждении Правил землепользования и застройки территории Новокубанского городского </w:t>
      </w:r>
      <w:r>
        <w:rPr>
          <w:rStyle w:val="CharStyle5"/>
          <w:lang w:val="en-US" w:eastAsia="en-US" w:bidi="en-US"/>
        </w:rPr>
        <w:t xml:space="preserve">z-x </w:t>
      </w:r>
      <w:r>
        <w:rPr>
          <w:rStyle w:val="CharStyle5"/>
        </w:rPr>
        <w:t xml:space="preserve">едения Новокубанского района Краснодарского края», в редакции от ? </w:t>
      </w:r>
      <w:r>
        <w:rPr>
          <w:rStyle w:val="CharStyle89"/>
        </w:rPr>
        <w:t>&gt;2019</w:t>
      </w:r>
      <w:r>
        <w:rPr>
          <w:rStyle w:val="CharStyle5"/>
        </w:rPr>
        <w:t xml:space="preserve"> г. № 648 «О внесении изменений в решение Совета Новокубанского г некого поселения Новокубанского района от 01.08.2014 г. № 585 «Об }~ьег*ждении Правил землепользования и застройки территории Накжубанскот городского поселения Новокубанского района Краснодарского . рассматриваемый участок расположен в жилой зоне (Ж), которая кезена для обеспечения правовых условий формирования жилых районов и</w:t>
      </w:r>
    </w:p>
    <w:p>
      <w:pPr>
        <w:pStyle w:val="Style84"/>
        <w:framePr w:wrap="around" w:vAnchor="page" w:hAnchor="page" w:x="4469" w:y="19838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100" w:right="0" w:firstLine="0"/>
      </w:pPr>
      <w:r>
        <w:rPr>
          <w:rStyle w:val="CharStyle90"/>
        </w:rPr>
        <w:t>Лист</w:t>
      </w:r>
    </w:p>
    <w:p>
      <w:pPr>
        <w:pStyle w:val="Style63"/>
        <w:framePr w:wrap="around" w:vAnchor="page" w:hAnchor="page" w:x="5016" w:y="19838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№док</w:t>
      </w:r>
    </w:p>
    <w:p>
      <w:pPr>
        <w:framePr w:wrap="around" w:vAnchor="page" w:hAnchor="page" w:x="5544" w:y="19168"/>
        <w:widowControl w:val="0"/>
      </w:pPr>
    </w:p>
    <w:p>
      <w:pPr>
        <w:pStyle w:val="Style63"/>
        <w:framePr w:wrap="around" w:vAnchor="page" w:hAnchor="page" w:x="5611" w:y="19838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По!</w:t>
      </w:r>
    </w:p>
    <w:p>
      <w:pPr>
        <w:pStyle w:val="Style63"/>
        <w:framePr w:wrap="around" w:vAnchor="page" w:hAnchor="page" w:x="6254" w:y="19838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Дата</w:t>
      </w:r>
    </w:p>
    <w:p>
      <w:pPr>
        <w:pStyle w:val="Style86"/>
        <w:framePr w:wrap="around" w:vAnchor="page" w:hAnchor="page" w:x="8971" w:y="19483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80" w:right="0" w:firstLine="0"/>
      </w:pPr>
      <w:r>
        <w:rPr>
          <w:lang w:val="ru-RU" w:eastAsia="ru-RU" w:bidi="ru-RU"/>
          <w:w w:val="100"/>
          <w:color w:val="000000"/>
          <w:position w:val="0"/>
        </w:rPr>
        <w:t>1943</w:t>
      </w:r>
      <w:r>
        <w:rPr>
          <w:rStyle w:val="CharStyle88"/>
          <w:b w:val="0"/>
          <w:bCs w:val="0"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71.3pt;margin-top:965.05pt;width:512.2pt;height:0;z-index:-251658240;mso-position-horizontal-relative:page;mso-position-vertical-relative:page">
            <v:stroke weight="2.65pt"/>
          </v:shape>
        </w:pict>
      </w:r>
    </w:p>
    <w:p>
      <w:pPr>
        <w:pStyle w:val="Style3"/>
        <w:framePr w:w="9917" w:h="4426" w:hRule="exact" w:wrap="around" w:vAnchor="page" w:hAnchor="page" w:x="3427" w:y="4513"/>
        <w:tabs>
          <w:tab w:leader="none" w:pos="165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0" w:right="0" w:firstLine="0"/>
      </w:pPr>
      <w:r>
        <w:rPr>
          <w:rStyle w:val="CharStyle93"/>
        </w:rPr>
        <w:t>гг-</w:t>
        <w:tab/>
      </w:r>
      <w:r>
        <w:rPr>
          <w:rStyle w:val="CharStyle5"/>
        </w:rPr>
        <w:t>благоприятной и безопасной среды проживания населения,</w:t>
      </w:r>
    </w:p>
    <w:p>
      <w:pPr>
        <w:pStyle w:val="Style3"/>
        <w:framePr w:w="9917" w:h="4426" w:hRule="exact" w:wrap="around" w:vAnchor="page" w:hAnchor="page" w:x="3427" w:y="4513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0" w:right="0" w:firstLine="0"/>
      </w:pPr>
      <w:r>
        <w:rPr>
          <w:rStyle w:val="CharStyle5"/>
        </w:rPr>
        <w:t>: лл-л: лен его социальным, культурным, бытовым и другим потребностям.</w:t>
      </w:r>
    </w:p>
    <w:p>
      <w:pPr>
        <w:pStyle w:val="Style3"/>
        <w:framePr w:w="9917" w:h="4426" w:hRule="exact" w:wrap="around" w:vAnchor="page" w:hAnchor="page" w:x="3427" w:y="451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0" w:right="640" w:firstLine="740"/>
      </w:pPr>
      <w:r>
        <w:rPr>
          <w:rStyle w:val="CharStyle5"/>
        </w:rPr>
        <w:t xml:space="preserve">Согласно ПЗЗ, ст. 40 «Градостроительные регламенты. Жилые зоны», хмельный участок относится к градостроительной зоне Ж-1А - зона индивидуальными жилыми домами, которая выделена для □«стечения правовых, социальных, культурных, бытовых условий &gt;я»х мнгования жилых районов с минимально разрешенным набором услуг мастного значения. В данной градостроительной зоне с кодом вида - лепленного </w:t>
      </w:r>
      <w:r>
        <w:rPr>
          <w:rStyle w:val="CharStyle27"/>
        </w:rPr>
        <w:t>использования -</w:t>
      </w:r>
      <w:r>
        <w:rPr>
          <w:rStyle w:val="CharStyle5"/>
        </w:rPr>
        <w:t xml:space="preserve"> 4.3, градостроительным регламентом</w:t>
      </w:r>
    </w:p>
    <w:p>
      <w:pPr>
        <w:pStyle w:val="Style3"/>
        <w:framePr w:w="9917" w:h="8745" w:hRule="exact" w:wrap="around" w:vAnchor="page" w:hAnchor="page" w:x="3427" w:y="886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0" w:right="1460" w:firstLine="0"/>
      </w:pPr>
      <w:r>
        <w:rPr>
          <w:rStyle w:val="CharStyle5"/>
        </w:rPr>
        <w:t>-егс^торнатьной зоны Ж-1 А, предусмотрен испрашиваемый условно разрешенный вид использования земельного участка, запрашиваемый Згасззчяком:</w:t>
      </w:r>
    </w:p>
    <w:p>
      <w:pPr>
        <w:pStyle w:val="Style3"/>
        <w:framePr w:w="9917" w:h="8745" w:hRule="exact" w:wrap="around" w:vAnchor="page" w:hAnchor="page" w:x="3427" w:y="886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0" w:right="300" w:firstLine="740"/>
      </w:pPr>
      <w:r>
        <w:rPr>
          <w:rStyle w:val="CharStyle5"/>
        </w:rPr>
        <w:t xml:space="preserve">- рынки, где возможно размещение объектов капитального строительства, </w:t>
      </w:r>
      <w:r>
        <w:rPr>
          <w:rStyle w:val="CharStyle93"/>
        </w:rPr>
        <w:t xml:space="preserve">с хс </w:t>
      </w:r>
      <w:r>
        <w:rPr>
          <w:rStyle w:val="CharStyle5"/>
        </w:rPr>
        <w:t>.'жений, предназначенных для организации постоянной или временной т :с: : вли (ярмарка, рынок, базар), с учетом того, что каждое из торговых мест располагает торговой площадью более 200 кв. м; размещение стоянок для вттюбилей сотрудников и посетителей рынка.</w:t>
      </w:r>
    </w:p>
    <w:p>
      <w:pPr>
        <w:pStyle w:val="Style3"/>
        <w:framePr w:w="9917" w:h="8745" w:hRule="exact" w:wrap="around" w:vAnchor="page" w:hAnchor="page" w:x="3427" w:y="886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0" w:right="780" w:firstLine="0"/>
      </w:pPr>
      <w:r>
        <w:rPr>
          <w:rStyle w:val="CharStyle94"/>
        </w:rPr>
        <w:t xml:space="preserve">I </w:t>
      </w:r>
      <w:r>
        <w:rPr>
          <w:rStyle w:val="CharStyle5"/>
        </w:rPr>
        <w:t xml:space="preserve">Согласно ст. 38 ПЗЗ, при размещении зданий, строений и сооружений </w:t>
      </w:r>
      <w:r>
        <w:rPr>
          <w:rStyle w:val="CharStyle5"/>
          <w:lang w:val="en-US" w:eastAsia="en-US" w:bidi="en-US"/>
        </w:rPr>
        <w:t>jc</w:t>
      </w:r>
      <w:r>
        <w:rPr>
          <w:rStyle w:val="CharStyle5"/>
        </w:rPr>
        <w:t xml:space="preserve">-тжны соблюдаться предельные параметры разрешенного строительства, </w:t>
      </w:r>
      <w:r>
        <w:rPr>
          <w:rStyle w:val="CharStyle27"/>
        </w:rPr>
        <w:t>ч</w:t>
      </w:r>
      <w:r>
        <w:rPr>
          <w:rStyle w:val="CharStyle5"/>
        </w:rPr>
        <w:t xml:space="preserve"> —гневленные для соответствующей территориальной зоны статьей 40</w:t>
      </w:r>
    </w:p>
    <w:p>
      <w:pPr>
        <w:pStyle w:val="Style3"/>
        <w:framePr w:w="9917" w:h="8745" w:hRule="exact" w:wrap="around" w:vAnchor="page" w:hAnchor="page" w:x="3427" w:y="886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0" w:right="300" w:firstLine="320"/>
      </w:pPr>
      <w:r>
        <w:rPr>
          <w:rStyle w:val="CharStyle5"/>
        </w:rPr>
        <w:t xml:space="preserve">п: апшх Правил, местные нормативы градостроительного проектирования, а установленные законодательством о пожарной безопасности и </w:t>
      </w:r>
      <w:r>
        <w:rPr>
          <w:rStyle w:val="CharStyle27"/>
        </w:rPr>
        <w:t>зж</w:t>
      </w:r>
      <w:r>
        <w:rPr>
          <w:rStyle w:val="CharStyle5"/>
        </w:rPr>
        <w:t xml:space="preserve"> издательством в области обеспечения санитарно-эпидемиологического благополучия населения минимальные нормативные противопожарные и сзЕгтзрно-эпидемиологические разрывы между зданиями, строениями и с&gt;гс&gt; жениями, в том числе и расположенными на соседних земельных л:*л\.</w:t>
      </w:r>
    </w:p>
    <w:p>
      <w:pPr>
        <w:pStyle w:val="Style3"/>
        <w:framePr w:wrap="around" w:vAnchor="page" w:hAnchor="page" w:x="4133" w:y="19775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100" w:right="0" w:firstLine="0"/>
      </w:pPr>
      <w:r>
        <w:rPr>
          <w:rStyle w:val="CharStyle5"/>
          <w:lang w:val="en-US" w:eastAsia="en-US" w:bidi="en-US"/>
        </w:rPr>
        <w:t>JLIi</w:t>
      </w:r>
    </w:p>
    <w:p>
      <w:pPr>
        <w:pStyle w:val="Style63"/>
        <w:framePr w:wrap="around" w:vAnchor="page" w:hAnchor="page" w:x="4661" w:y="19897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pStyle w:val="Style63"/>
        <w:framePr w:wrap="around" w:vAnchor="page" w:hAnchor="page" w:x="5218" w:y="19897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№док</w:t>
      </w:r>
    </w:p>
    <w:p>
      <w:pPr>
        <w:pStyle w:val="Style95"/>
        <w:framePr w:w="624" w:h="696" w:hRule="exact" w:wrap="around" w:vAnchor="page" w:hAnchor="page" w:x="5784" w:y="19378"/>
        <w:widowControl w:val="0"/>
        <w:keepNext w:val="0"/>
        <w:keepLines w:val="0"/>
        <w:shd w:val="clear" w:color="auto" w:fill="auto"/>
        <w:bidi w:val="0"/>
        <w:jc w:val="left"/>
        <w:spacing w:before="0" w:after="39" w:line="200" w:lineRule="exact"/>
        <w:ind w:left="1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ш</w:t>
      </w:r>
    </w:p>
    <w:p>
      <w:pPr>
        <w:pStyle w:val="Style63"/>
        <w:framePr w:w="624" w:h="696" w:hRule="exact" w:wrap="around" w:vAnchor="page" w:hAnchor="page" w:x="5784" w:y="19378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40" w:right="0" w:firstLine="0"/>
      </w:pPr>
      <w:r>
        <w:rPr>
          <w:lang w:val="ru-RU" w:eastAsia="ru-RU" w:bidi="ru-RU"/>
          <w:w w:val="100"/>
          <w:color w:val="000000"/>
          <w:position w:val="0"/>
        </w:rPr>
        <w:t>Подл.</w:t>
      </w:r>
    </w:p>
    <w:p>
      <w:pPr>
        <w:pStyle w:val="Style63"/>
        <w:framePr w:wrap="around" w:vAnchor="page" w:hAnchor="page" w:x="6447" w:y="19887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Дата</w:t>
      </w:r>
    </w:p>
    <w:p>
      <w:pPr>
        <w:pStyle w:val="Style86"/>
        <w:framePr w:wrap="around" w:vAnchor="page" w:hAnchor="page" w:x="9163" w:y="19542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80" w:right="0" w:firstLine="0"/>
      </w:pPr>
      <w:r>
        <w:rPr>
          <w:lang w:val="ru-RU" w:eastAsia="ru-RU" w:bidi="ru-RU"/>
          <w:w w:val="100"/>
          <w:color w:val="000000"/>
          <w:position w:val="0"/>
        </w:rPr>
        <w:t>1943</w:t>
      </w:r>
      <w:r>
        <w:rPr>
          <w:rStyle w:val="CharStyle88"/>
          <w:b w:val="0"/>
          <w:bCs w:val="0"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71.7pt;margin-top:970.pt;width:512.4pt;height:0;z-index:-251658240;mso-position-horizontal-relative:page;mso-position-vertical-relative:page">
            <v:stroke weight="2.9pt"/>
          </v:shape>
        </w:pict>
      </w:r>
      <w:r>
        <w:pict>
          <v:shape o:spt="32" o:oned="1" path="m,l21600,21600e" style="position:absolute;margin-left:172.2pt;margin-top:981.3pt;width:171.8pt;height:0;z-index:-251658240;mso-position-horizontal-relative:page;mso-position-vertical-relative:page">
            <v:stroke weight="0.95pt"/>
          </v:shape>
        </w:pict>
      </w:r>
      <w:r>
        <w:pict>
          <v:shape o:spt="32" o:oned="1" path="m,l21600,21600e" style="position:absolute;margin-left:646.65pt;margin-top:983.2pt;width:37.45pt;height:0;z-index:-251658240;mso-position-horizontal-relative:page;mso-position-vertical-relative:page">
            <v:stroke weight="2.9pt"/>
          </v:shape>
        </w:pict>
      </w:r>
      <w:r>
        <w:pict>
          <v:shape o:spt="32" o:oned="1" path="m,l21600,21600e" style="position:absolute;margin-left:172.2pt;margin-top:996.15pt;width:171.8pt;height:0;z-index:-251658240;mso-position-horizontal-relative:page;mso-position-vertical-relative:page">
            <v:stroke weight="2.65pt"/>
          </v:shape>
        </w:pic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740"/>
      </w:pPr>
      <w:r>
        <w:rPr>
          <w:rStyle w:val="CharStyle5"/>
        </w:rPr>
        <w:t>Рассматриваемый земельный участок с площадью 503 кв.м, с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960" w:right="0" w:firstLine="0"/>
      </w:pPr>
      <w:r>
        <w:rPr>
          <w:rStyle w:val="CharStyle5"/>
        </w:rPr>
        <w:t>номером 23:21:0401010:5988, расположенный по адресу: г.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0" w:firstLine="0"/>
      </w:pPr>
      <w:r>
        <w:rPr>
          <w:rStyle w:val="CharStyle5"/>
        </w:rPr>
        <w:t>| 1-!£«жуоанск, земельный участок по смежеству с жилым домом по ул.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78" w:right="0" w:firstLine="0"/>
      </w:pPr>
      <w:r>
        <w:rPr>
          <w:rStyle w:val="CharStyle5"/>
        </w:rPr>
        <w:t>*;-*айская, 215, соответствует требованиям статьи 40 ПЗЗ, в части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24" w:right="0" w:firstLine="0"/>
      </w:pPr>
      <w:r>
        <w:rPr>
          <w:rStyle w:val="CharStyle5"/>
        </w:rPr>
        <w:t>дельных (минимальных и (или) максимальных) размеров земельных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0" w:firstLine="0"/>
      </w:pPr>
      <w:r>
        <w:rPr>
          <w:rStyle w:val="CharStyle5"/>
        </w:rPr>
        <w:t>|—и предельных параметров разрешенного строительства,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6" w:right="0" w:firstLine="0"/>
      </w:pPr>
      <w:r>
        <w:rPr>
          <w:rStyle w:val="CharStyle5"/>
        </w:rPr>
        <w:t>юь:«струкции объектов капитального строительства.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720" w:firstLine="740"/>
      </w:pPr>
      <w:r>
        <w:rPr>
          <w:rStyle w:val="CharStyle5"/>
        </w:rPr>
        <w:t>Застройку земельных участков следует осуществлять в соответствии с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720" w:firstLine="0"/>
      </w:pPr>
      <w:r>
        <w:rPr>
          <w:rStyle w:val="CharStyle5"/>
        </w:rPr>
        <w:t>ссе^тьньши параметрами разрешенного строительства, установленными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31" w:right="720" w:firstLine="0"/>
      </w:pPr>
      <w:r>
        <w:rPr>
          <w:rStyle w:val="CharStyle5"/>
        </w:rPr>
        <w:t>стггыгн 40, с учетом положений статьи 38 настоящих Правил.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720" w:firstLine="740"/>
      </w:pPr>
      <w:r>
        <w:rPr>
          <w:rStyle w:val="CharStyle5"/>
        </w:rPr>
        <w:t>Расстояние от объектов капитального строительства до объектов,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60" w:right="720" w:firstLine="0"/>
      </w:pPr>
      <w:r>
        <w:rPr>
          <w:rStyle w:val="CharStyle5"/>
        </w:rPr>
        <w:t>расположенных на смежных земельных участках, следует принимать на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31" w:right="720" w:firstLine="0"/>
      </w:pPr>
      <w:r>
        <w:rPr>
          <w:rStyle w:val="CharStyle5"/>
        </w:rPr>
        <w:t>есзсаании действующих строительных, экологических, санитарно-</w:t>
        <w:br/>
        <w:t>хзлемиологических, противопожарных норм, местных нормативов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1" w:right="720" w:firstLine="0"/>
      </w:pPr>
      <w:r>
        <w:rPr>
          <w:rStyle w:val="CharStyle5"/>
        </w:rPr>
        <w:t>гг^гстроительного проектирования и настоящих Правил.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280" w:firstLine="740"/>
      </w:pPr>
      <w:r>
        <w:rPr>
          <w:rStyle w:val="CharStyle5"/>
        </w:rPr>
        <w:t>Получение испрашиваемого условно-разрешенного вида использования -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31" w:right="280" w:firstLine="0"/>
      </w:pPr>
      <w:r>
        <w:rPr>
          <w:rStyle w:val="CharStyle81"/>
        </w:rPr>
        <w:t xml:space="preserve">sest'Zz </w:t>
      </w:r>
      <w:r>
        <w:rPr>
          <w:rStyle w:val="CharStyle81"/>
          <w:lang w:val="ru-RU" w:eastAsia="ru-RU" w:bidi="ru-RU"/>
        </w:rPr>
        <w:t>йны,</w:t>
      </w:r>
      <w:r>
        <w:rPr>
          <w:rStyle w:val="CharStyle5"/>
        </w:rPr>
        <w:t xml:space="preserve"> для земельного участка с площадью 503 кв.м, с кадастровым</w:t>
        <w:br/>
        <w:t>вечером 23:21:0401010:5988, расположенным по адресу: г. Новокубанск,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280" w:firstLine="0"/>
      </w:pPr>
      <w:r>
        <w:rPr>
          <w:rStyle w:val="CharStyle5"/>
        </w:rPr>
        <w:t>£эс*с_тъный участок по смежеству с жилым домом по ул. Первомайская, 215,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31" w:right="280" w:firstLine="0"/>
      </w:pPr>
      <w:r>
        <w:rPr>
          <w:rStyle w:val="CharStyle5"/>
        </w:rPr>
        <w:t>оттаетствует требованиям градостроительных норм, согласно ПЗЗ, не окажет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24" w:right="280" w:firstLine="0"/>
      </w:pPr>
      <w:r>
        <w:rPr>
          <w:rStyle w:val="CharStyle5"/>
        </w:rPr>
        <w:t>гггвное воздействие на окружающую среду, с соблюдением требований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280" w:firstLine="0"/>
      </w:pPr>
      <w:r>
        <w:rPr>
          <w:rStyle w:val="CharStyle5"/>
        </w:rPr>
        <w:t>г-гт^ческих регламентов, Федерального закона от 22.07.2008 г. № 12Э-ФЗ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19" w:right="280" w:firstLine="0"/>
      </w:pPr>
      <w:r>
        <w:rPr>
          <w:rStyle w:val="CharStyle5"/>
        </w:rPr>
        <w:t>ггенческий регламент о требованиях пожарной безопасности»,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760" w:right="900" w:hanging="1440"/>
      </w:pPr>
      <w:r>
        <w:rPr>
          <w:rStyle w:val="CharStyle5"/>
        </w:rPr>
        <w:t>Сежрального закона от 30.12.2009 г. № 384-Ф3 «Технический регламент о</w:t>
      </w:r>
    </w:p>
    <w:p>
      <w:pPr>
        <w:pStyle w:val="Style3"/>
        <w:framePr w:w="10157" w:h="12110" w:hRule="exact" w:wrap="around" w:vAnchor="page" w:hAnchor="page" w:x="3200" w:y="462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760" w:right="900" w:firstLine="0"/>
      </w:pPr>
      <w:r>
        <w:rPr>
          <w:rStyle w:val="CharStyle5"/>
        </w:rPr>
        <w:t>и зданий и сооружений».</w:t>
      </w:r>
    </w:p>
    <w:p>
      <w:pPr>
        <w:framePr w:wrap="none" w:vAnchor="page" w:hAnchor="page" w:x="3291" w:y="16420"/>
        <w:widowControl w:val="0"/>
        <w:rPr>
          <w:sz w:val="2"/>
          <w:szCs w:val="2"/>
        </w:rPr>
      </w:pPr>
      <w:r>
        <w:pict>
          <v:shape id="_x0000_s1028" type="#_x0000_t75" style="width:83pt;height:106pt;">
            <v:imagedata r:id="rId9" r:href="rId10"/>
          </v:shape>
        </w:pict>
      </w:r>
    </w:p>
    <w:p>
      <w:pPr>
        <w:pStyle w:val="Style63"/>
        <w:framePr w:wrap="around" w:vAnchor="page" w:hAnchor="page" w:x="4673" w:y="1998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pStyle w:val="Style63"/>
        <w:framePr w:wrap="around" w:vAnchor="page" w:hAnchor="page" w:x="5221" w:y="1999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№док</w:t>
      </w:r>
    </w:p>
    <w:p>
      <w:pPr>
        <w:pStyle w:val="Style97"/>
        <w:framePr w:wrap="around" w:vAnchor="page" w:hAnchor="page" w:x="5787" w:y="19458"/>
        <w:widowControl w:val="0"/>
        <w:keepNext w:val="0"/>
        <w:keepLines w:val="0"/>
        <w:shd w:val="clear" w:color="auto" w:fill="auto"/>
        <w:bidi w:val="0"/>
        <w:jc w:val="left"/>
        <w:spacing w:before="0" w:after="0" w:line="540" w:lineRule="exact"/>
        <w:ind w:left="0" w:right="0" w:firstLine="0"/>
      </w:pPr>
      <w:r>
        <w:rPr>
          <w:rStyle w:val="CharStyle99"/>
        </w:rPr>
        <w:t>И</w:t>
      </w:r>
    </w:p>
    <w:p>
      <w:pPr>
        <w:pStyle w:val="Style63"/>
        <w:framePr w:wrap="around" w:vAnchor="page" w:hAnchor="page" w:x="5816" w:y="1999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ПодЬ.</w:t>
      </w:r>
    </w:p>
    <w:p>
      <w:pPr>
        <w:pStyle w:val="Style63"/>
        <w:framePr w:wrap="around" w:vAnchor="page" w:hAnchor="page" w:x="6459" w:y="1999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Дата</w:t>
      </w:r>
    </w:p>
    <w:p>
      <w:pPr>
        <w:pStyle w:val="Style86"/>
        <w:framePr w:wrap="around" w:vAnchor="page" w:hAnchor="page" w:x="9176" w:y="19636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80" w:right="0" w:firstLine="0"/>
      </w:pPr>
      <w:r>
        <w:rPr>
          <w:lang w:val="ru-RU" w:eastAsia="ru-RU" w:bidi="ru-RU"/>
          <w:w w:val="100"/>
          <w:color w:val="000000"/>
          <w:position w:val="0"/>
        </w:rPr>
        <w:t>1943</w:t>
      </w:r>
      <w:r>
        <w:rPr>
          <w:rStyle w:val="CharStyle88"/>
          <w:b w:val="0"/>
          <w:bCs w:val="0"/>
        </w:rPr>
        <w:t>-</w:t>
      </w:r>
      <w:r>
        <w:rPr>
          <w:lang w:val="ru-RU" w:eastAsia="ru-RU" w:bidi="ru-RU"/>
          <w:w w:val="100"/>
          <w:color w:val="000000"/>
          <w:position w:val="0"/>
        </w:rPr>
        <w:t>1219-3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29" type="#_x0000_t75" style="position:absolute;margin-left:164.5pt;margin-top:281.45pt;width:39.35pt;height:76.8pt;z-index:-251658751;mso-wrap-distance-left:5.pt;mso-wrap-distance-right:5.pt;mso-position-horizontal-relative:page;mso-position-vertical-relative:page" wrapcoords="0 0">
            <v:imagedata r:id="rId11" r:href="rId12"/>
            <w10:wrap anchorx="page" anchory="page"/>
          </v:shape>
        </w:pict>
      </w:r>
    </w:p>
    <w:p>
      <w:pPr>
        <w:pStyle w:val="Style25"/>
        <w:framePr w:w="10176" w:h="1507" w:hRule="exact" w:wrap="around" w:vAnchor="page" w:hAnchor="page" w:x="3199" w:y="484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999" w:right="460" w:firstLine="1260"/>
      </w:pPr>
      <w:r>
        <w:rPr>
          <w:lang w:val="en-US" w:eastAsia="en-US" w:bidi="en-US"/>
          <w:w w:val="100"/>
          <w:color w:val="000000"/>
          <w:position w:val="0"/>
        </w:rPr>
        <w:t xml:space="preserve">U </w:t>
      </w:r>
      <w:r>
        <w:rPr>
          <w:lang w:val="ru-RU" w:eastAsia="ru-RU" w:bidi="ru-RU"/>
          <w:w w:val="100"/>
          <w:color w:val="000000"/>
          <w:position w:val="0"/>
        </w:rPr>
        <w:t>Сведения о функциональном назначении земельного участка в</w:t>
        <w:br/>
        <w:t>соответствии с генеральным планом Новокубанского городского</w:t>
      </w:r>
    </w:p>
    <w:p>
      <w:pPr>
        <w:pStyle w:val="Style25"/>
        <w:framePr w:w="10176" w:h="1507" w:hRule="exact" w:wrap="around" w:vAnchor="page" w:hAnchor="page" w:x="3199" w:y="484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3580" w:right="0" w:firstLine="0"/>
      </w:pPr>
      <w:r>
        <w:rPr>
          <w:lang w:val="ru-RU" w:eastAsia="ru-RU" w:bidi="ru-RU"/>
          <w:w w:val="100"/>
          <w:color w:val="000000"/>
          <w:position w:val="0"/>
        </w:rPr>
        <w:t>поселения</w:t>
      </w:r>
    </w:p>
    <w:p>
      <w:pPr>
        <w:pStyle w:val="Style3"/>
        <w:framePr w:w="10176" w:h="2947" w:hRule="exact" w:wrap="around" w:vAnchor="page" w:hAnchor="page" w:x="3199" w:y="67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320" w:firstLine="1060"/>
      </w:pPr>
      <w:r>
        <w:rPr>
          <w:rStyle w:val="CharStyle5"/>
        </w:rPr>
        <w:t xml:space="preserve">Согласно схеме функционального зонирования территории </w:t>
      </w:r>
      <w:r>
        <w:rPr>
          <w:rStyle w:val="CharStyle5"/>
          <w:vertAlign w:val="subscript"/>
        </w:rPr>
        <w:t>1г</w:t>
      </w:r>
      <w:r>
        <w:rPr>
          <w:rStyle w:val="CharStyle5"/>
        </w:rPr>
        <w:t>-1-^лс«&gt;</w:t>
      </w:r>
      <w:r>
        <w:rPr>
          <w:rStyle w:val="CharStyle5"/>
          <w:vertAlign w:val="superscript"/>
        </w:rPr>
        <w:t>1</w:t>
      </w:r>
      <w:r>
        <w:rPr>
          <w:rStyle w:val="CharStyle5"/>
        </w:rPr>
        <w:t>банского городского поселения, земельный участок с площадью 503 ро . кадастровым номером 23:21:0401010:5988, расположенный по адресу: г. ; зжкубансж, земельный участок по смежеству с жилым домом по ул.</w:t>
      </w:r>
    </w:p>
    <w:p>
      <w:pPr>
        <w:pStyle w:val="Style3"/>
        <w:framePr w:w="10176" w:h="2947" w:hRule="exact" w:wrap="around" w:vAnchor="page" w:hAnchor="page" w:x="3199" w:y="67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620" w:firstLine="100"/>
      </w:pPr>
      <w:r>
        <w:rPr>
          <w:rStyle w:val="CharStyle27"/>
          <w:lang w:val="en-US" w:eastAsia="en-US" w:bidi="en-US"/>
        </w:rPr>
        <w:t xml:space="preserve">Ispmo </w:t>
      </w:r>
      <w:r>
        <w:rPr>
          <w:rStyle w:val="CharStyle27"/>
        </w:rPr>
        <w:t>илйская.</w:t>
      </w:r>
      <w:r>
        <w:rPr>
          <w:rStyle w:val="CharStyle5"/>
        </w:rPr>
        <w:t xml:space="preserve"> 215, расположен в жилой зоне «Ж», с целевым направлением </w:t>
      </w:r>
      <w:r>
        <w:rPr>
          <w:rStyle w:val="CharStyle27"/>
        </w:rPr>
        <w:t>ия</w:t>
      </w:r>
      <w:r>
        <w:rPr>
          <w:rStyle w:val="CharStyle5"/>
        </w:rPr>
        <w:t xml:space="preserve"> янливидуального жилищного строительства - «Ж-1 А».</w:t>
      </w:r>
    </w:p>
    <w:p>
      <w:pPr>
        <w:pStyle w:val="Style25"/>
        <w:framePr w:w="10176" w:h="5471" w:hRule="exact" w:wrap="around" w:vAnchor="page" w:hAnchor="page" w:x="3199" w:y="10803"/>
        <w:widowControl w:val="0"/>
        <w:keepNext w:val="0"/>
        <w:keepLines w:val="0"/>
        <w:shd w:val="clear" w:color="auto" w:fill="auto"/>
        <w:bidi w:val="0"/>
        <w:spacing w:before="0" w:after="246" w:line="260" w:lineRule="exact"/>
        <w:ind w:left="0" w:right="200" w:firstLine="0"/>
      </w:pPr>
      <w:r>
        <w:rPr>
          <w:lang w:val="ru-RU" w:eastAsia="ru-RU" w:bidi="ru-RU"/>
          <w:w w:val="100"/>
          <w:color w:val="000000"/>
          <w:position w:val="0"/>
        </w:rPr>
        <w:t>расположенных в границах рассматриваемого земельного участка</w:t>
      </w:r>
    </w:p>
    <w:p>
      <w:pPr>
        <w:pStyle w:val="Style3"/>
        <w:framePr w:w="10176" w:h="5471" w:hRule="exact" w:wrap="around" w:vAnchor="page" w:hAnchor="page" w:x="3199" w:y="10803"/>
        <w:widowControl w:val="0"/>
        <w:keepNext w:val="0"/>
        <w:keepLines w:val="0"/>
        <w:shd w:val="clear" w:color="auto" w:fill="auto"/>
        <w:bidi w:val="0"/>
        <w:jc w:val="left"/>
        <w:spacing w:before="0" w:after="472" w:line="480" w:lineRule="exact"/>
        <w:ind w:left="20" w:right="320" w:firstLine="1060"/>
      </w:pPr>
      <w:r>
        <w:rPr>
          <w:rStyle w:val="CharStyle5"/>
        </w:rPr>
        <w:t xml:space="preserve">На земельном участке с площадью 503 кв.м, с кадастровым номером </w:t>
      </w:r>
      <w:r>
        <w:rPr>
          <w:rStyle w:val="CharStyle5"/>
          <w:lang w:val="en-US" w:eastAsia="en-US" w:bidi="en-US"/>
        </w:rPr>
        <w:t>U 1</w:t>
      </w:r>
      <w:r>
        <w:rPr>
          <w:rStyle w:val="CharStyle5"/>
        </w:rPr>
        <w:t xml:space="preserve">1 1401010:5988, расположенном по адресу: г. Новокубанск, земельный </w:t>
      </w:r>
      <w:r>
        <w:rPr>
          <w:rStyle w:val="CharStyle100"/>
        </w:rPr>
        <w:t>г.-л</w:t>
      </w:r>
      <w:r>
        <w:rPr>
          <w:rStyle w:val="CharStyle5"/>
        </w:rPr>
        <w:t xml:space="preserve"> по смежеству с жилым домом по ул. Первомайская, 215, отсутствуют ■бьсхты капитального строительства. При этом, в дальнейшем предполагается шасе строительство — возведение здания крытого рынка. Реконструкция или □кс эбъеятов капитального строительства в границах данного земельного - </w:t>
      </w:r>
      <w:r>
        <w:rPr>
          <w:rStyle w:val="CharStyle5"/>
          <w:lang w:val="en-US" w:eastAsia="en-US" w:bidi="en-US"/>
        </w:rPr>
        <w:t xml:space="preserve">jj-az </w:t>
      </w:r>
      <w:r>
        <w:rPr>
          <w:rStyle w:val="CharStyle5"/>
        </w:rPr>
        <w:t>не предусматриваются.</w:t>
      </w:r>
    </w:p>
    <w:p>
      <w:pPr>
        <w:pStyle w:val="Style25"/>
        <w:numPr>
          <w:ilvl w:val="1"/>
          <w:numId w:val="3"/>
        </w:numPr>
        <w:framePr w:w="10176" w:h="5471" w:hRule="exact" w:wrap="around" w:vAnchor="page" w:hAnchor="page" w:x="3199" w:y="10803"/>
        <w:tabs>
          <w:tab w:leader="none" w:pos="190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90" w:lineRule="exact"/>
        <w:ind w:left="1280" w:right="460" w:firstLine="140"/>
      </w:pPr>
      <w:r>
        <w:rPr>
          <w:lang w:val="ru-RU" w:eastAsia="ru-RU" w:bidi="ru-RU"/>
          <w:w w:val="100"/>
          <w:color w:val="000000"/>
          <w:position w:val="0"/>
        </w:rPr>
        <w:t>Сведеиия об ограничения использования земельного участка, наличия зон с особыми условиями использования территории</w:t>
      </w:r>
    </w:p>
    <w:p>
      <w:pPr>
        <w:framePr w:wrap="none" w:vAnchor="page" w:hAnchor="page" w:x="3117" w:y="5726"/>
        <w:widowControl w:val="0"/>
        <w:rPr>
          <w:sz w:val="2"/>
          <w:szCs w:val="2"/>
        </w:rPr>
      </w:pPr>
      <w:r>
        <w:pict>
          <v:shape id="_x0000_s1030" type="#_x0000_t75" style="width:20pt;height:31pt;">
            <v:imagedata r:id="rId13" r:href="rId14"/>
          </v:shape>
        </w:pict>
      </w:r>
    </w:p>
    <w:p>
      <w:pPr>
        <w:pStyle w:val="Style25"/>
        <w:numPr>
          <w:ilvl w:val="1"/>
          <w:numId w:val="3"/>
        </w:numPr>
        <w:framePr w:wrap="around" w:vAnchor="page" w:hAnchor="page" w:x="3199" w:y="10327"/>
        <w:tabs>
          <w:tab w:leader="none" w:pos="253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60" w:lineRule="exact"/>
        <w:ind w:left="2060" w:right="0" w:firstLine="0"/>
      </w:pPr>
      <w:r>
        <w:rPr>
          <w:lang w:val="ru-RU" w:eastAsia="ru-RU" w:bidi="ru-RU"/>
          <w:w w:val="100"/>
          <w:color w:val="000000"/>
          <w:position w:val="0"/>
        </w:rPr>
        <w:t>Сведения об объектах капитального строительства</w:t>
      </w:r>
    </w:p>
    <w:p>
      <w:pPr>
        <w:pStyle w:val="Style3"/>
        <w:framePr w:w="10176" w:h="1032" w:hRule="exact" w:wrap="around" w:vAnchor="page" w:hAnchor="page" w:x="3199" w:y="1660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380" w:right="620" w:firstLine="700"/>
      </w:pPr>
      <w:r>
        <w:rPr>
          <w:rStyle w:val="CharStyle101"/>
        </w:rPr>
        <w:t xml:space="preserve">В </w:t>
      </w:r>
      <w:r>
        <w:rPr>
          <w:rStyle w:val="CharStyle5"/>
        </w:rPr>
        <w:t>соответствии со сведениями информационной системы обеспечения тпогстроительной деятельности Новокубанского городского поселения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9"/>
        <w:framePr w:wrap="around" w:vAnchor="page" w:hAnchor="page" w:x="3118" w:y="987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“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700" w:firstLine="0"/>
      </w:pPr>
      <w:r>
        <w:rPr>
          <w:rStyle w:val="CharStyle5"/>
        </w:rPr>
        <w:t>ИСТЭГД 0025 II 19. земельный участок с площадью 503 кв.м, с кадастровым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15" w:right="700" w:firstLine="0"/>
      </w:pPr>
      <w:r>
        <w:rPr>
          <w:rStyle w:val="CharStyle5"/>
        </w:rPr>
        <w:t>:«ч 23 21 '401010:5988, расположенный по адресу: г. Новокубанск,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300" w:right="700" w:firstLine="0"/>
      </w:pPr>
      <w:r>
        <w:rPr>
          <w:rStyle w:val="CharStyle101"/>
        </w:rPr>
        <w:t xml:space="preserve">&gt;часток </w:t>
      </w:r>
      <w:r>
        <w:rPr>
          <w:rStyle w:val="CharStyle5"/>
        </w:rPr>
        <w:t>по смежеству с жилым домом по ул. Первомайская, 215,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80" w:right="0" w:firstLine="160"/>
      </w:pPr>
      <w:r>
        <w:rPr>
          <w:rStyle w:val="CharStyle102"/>
        </w:rPr>
        <w:t>21</w:t>
      </w:r>
      <w:r>
        <w:rPr>
          <w:rStyle w:val="CharStyle5"/>
        </w:rPr>
        <w:t xml:space="preserve"> в границе третьего пояса водозабора.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80" w:right="520" w:firstLine="160"/>
      </w:pPr>
      <w:r>
        <w:rPr>
          <w:rStyle w:val="CharStyle5"/>
        </w:rPr>
        <w:t>;.^етом отсутствия особых условий использования территории,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4" w:right="520" w:firstLine="0"/>
      </w:pPr>
      <w:r>
        <w:rPr>
          <w:rStyle w:val="CharStyle5"/>
        </w:rPr>
        <w:t>использование данного земельного участка в соответствии с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377" w:right="520" w:firstLine="0"/>
      </w:pPr>
      <w:r>
        <w:rPr>
          <w:rStyle w:val="CharStyle5"/>
        </w:rPr>
        <w:t>мым условно разрешенным видом использования «Рынки».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82" w:right="520" w:firstLine="0"/>
      </w:pPr>
      <w:r>
        <w:rPr>
          <w:rStyle w:val="CharStyle5"/>
        </w:rPr>
        <w:t>Ьыучение испрашиваемого условно разрешенного вида использования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82" w:right="260" w:hanging="300"/>
      </w:pPr>
      <w:r>
        <w:rPr>
          <w:rStyle w:val="CharStyle27"/>
        </w:rPr>
        <w:t>ш*</w:t>
      </w:r>
      <w:r>
        <w:rPr>
          <w:rStyle w:val="CharStyle5"/>
        </w:rPr>
        <w:t xml:space="preserve"> кол 4.3), для земельного участка с площадью 503 кв.м, </w:t>
      </w:r>
      <w:r>
        <w:rPr>
          <w:rStyle w:val="CharStyle27"/>
        </w:rPr>
        <w:t>с</w:t>
      </w:r>
      <w:r>
        <w:rPr>
          <w:rStyle w:val="CharStyle5"/>
        </w:rPr>
        <w:t xml:space="preserve"> кадастровым</w:t>
      </w:r>
    </w:p>
    <w:p>
      <w:pPr>
        <w:pStyle w:val="Style3"/>
        <w:framePr w:w="9792" w:h="4901" w:hRule="exact" w:wrap="around" w:vAnchor="page" w:hAnchor="page" w:x="3545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80" w:right="260" w:firstLine="0"/>
      </w:pPr>
      <w:r>
        <w:rPr>
          <w:rStyle w:val="CharStyle5"/>
        </w:rPr>
        <w:t xml:space="preserve">23:2 </w:t>
      </w:r>
      <w:r>
        <w:rPr>
          <w:rStyle w:val="CharStyle27"/>
        </w:rPr>
        <w:t>]</w:t>
      </w:r>
      <w:r>
        <w:rPr>
          <w:rStyle w:val="CharStyle5"/>
        </w:rPr>
        <w:t xml:space="preserve"> :0401010:5988, расположенном по адресу: г. Новокубанск,</w:t>
      </w:r>
    </w:p>
    <w:p>
      <w:pPr>
        <w:pStyle w:val="Style3"/>
        <w:framePr w:wrap="around" w:vAnchor="page" w:hAnchor="page" w:x="3127" w:y="1052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rStyle w:val="CharStyle5"/>
        </w:rPr>
        <w:t>1-_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280" w:firstLine="900"/>
      </w:pPr>
      <w:r>
        <w:rPr>
          <w:rStyle w:val="CharStyle5"/>
        </w:rPr>
        <w:t>участок по смежеству с жилым домом по ул. Первомайская, 215, с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27" w:right="280" w:firstLine="0"/>
      </w:pPr>
      <w:r>
        <w:rPr>
          <w:rStyle w:val="CharStyle5"/>
        </w:rPr>
        <w:t>?тсутствия особых условий использования территории, не окажет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51" w:right="280" w:firstLine="0"/>
      </w:pPr>
      <w:r>
        <w:rPr>
          <w:rStyle w:val="CharStyle5"/>
        </w:rPr>
        <w:t>воздействия на окружающую среду, соответствует требованиям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60" w:right="280" w:firstLine="0"/>
      </w:pPr>
      <w:r>
        <w:rPr>
          <w:rStyle w:val="CharStyle5"/>
        </w:rPr>
        <w:t>есжих регламентов Федерального закона от 22.07.2008 г. № 123-ФЭ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280" w:firstLine="0"/>
      </w:pPr>
      <w:r>
        <w:rPr>
          <w:rStyle w:val="CharStyle5"/>
        </w:rPr>
        <w:t>к^пеский регламент о требованиях пожарной безопасности»,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62" w:right="580" w:firstLine="0"/>
      </w:pPr>
      <w:r>
        <w:rPr>
          <w:rStyle w:val="CharStyle5"/>
        </w:rPr>
        <w:t>закона от 30.12.2009 г. № 384-ФЭ «Технический регламент о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340" w:right="580" w:firstLine="0"/>
      </w:pPr>
      <w:r>
        <w:rPr>
          <w:rStyle w:val="CharStyle5"/>
        </w:rPr>
        <w:t>свосги зданий и сооружений».</w:t>
      </w:r>
    </w:p>
    <w:p>
      <w:pPr>
        <w:pStyle w:val="Style25"/>
        <w:numPr>
          <w:ilvl w:val="0"/>
          <w:numId w:val="3"/>
        </w:numPr>
        <w:framePr w:w="9101" w:h="8150" w:hRule="exact" w:wrap="around" w:vAnchor="page" w:hAnchor="page" w:x="3977" w:y="9115"/>
        <w:tabs>
          <w:tab w:leader="none" w:pos="255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421" w:line="260" w:lineRule="exact"/>
        <w:ind w:left="2200" w:right="187" w:firstLine="0"/>
      </w:pPr>
      <w:r>
        <w:rPr>
          <w:lang w:val="ru-RU" w:eastAsia="ru-RU" w:bidi="ru-RU"/>
          <w:w w:val="100"/>
          <w:color w:val="000000"/>
          <w:position w:val="0"/>
        </w:rPr>
        <w:t>Анализ градостроительной ситуации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60" w:right="0" w:firstLine="0"/>
      </w:pPr>
      <w:r>
        <w:rPr>
          <w:rStyle w:val="CharStyle5"/>
        </w:rPr>
        <w:t>? осматриваемый земельный участок с площадью 503 кв.м, с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08" w:right="420" w:firstLine="620"/>
      </w:pPr>
      <w:r>
        <w:rPr>
          <w:rStyle w:val="CharStyle5"/>
        </w:rPr>
        <w:t>номером 23.21:0401010:5988, расположенный по адрес\. г.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945" w:right="420" w:firstLine="0"/>
      </w:pPr>
      <w:r>
        <w:rPr>
          <w:rStyle w:val="CharStyle5"/>
        </w:rPr>
        <w:t>к земельный участок по смежеству с жилым домом по ул.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20" w:right="420" w:firstLine="0"/>
      </w:pPr>
      <w:r>
        <w:rPr>
          <w:rStyle w:val="CharStyle5"/>
        </w:rPr>
        <w:t>кая, 215, находится в центральной части г. Новокубанска С юга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13" w:right="420" w:firstLine="0"/>
      </w:pPr>
      <w:r>
        <w:rPr>
          <w:rStyle w:val="CharStyle5"/>
        </w:rPr>
        <w:t>пчельный участок граничит с участком КН 23:21:0401010:598</w:t>
      </w:r>
      <w:r>
        <w:rPr>
          <w:rStyle w:val="CharStyle5"/>
          <w:vertAlign w:val="superscript"/>
        </w:rPr>
        <w:t>е</w:t>
      </w:r>
      <w:r>
        <w:rPr>
          <w:rStyle w:val="CharStyle5"/>
        </w:rPr>
        <w:t>' &gt; л.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280" w:firstLine="760"/>
      </w:pPr>
      <w:r>
        <w:rPr>
          <w:rStyle w:val="CharStyle5"/>
        </w:rPr>
        <w:t>, 215), с разрешенным видом использования - для объектов</w:t>
      </w:r>
    </w:p>
    <w:p>
      <w:pPr>
        <w:pStyle w:val="Style3"/>
        <w:framePr w:w="9101" w:h="8150" w:hRule="exact" w:wrap="around" w:vAnchor="page" w:hAnchor="page" w:x="3977" w:y="911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280" w:firstLine="0"/>
      </w:pPr>
      <w:r>
        <w:rPr>
          <w:rStyle w:val="CharStyle5"/>
        </w:rPr>
        <w:t>:остройки, с размещением на нем объекта капитального строитель-:-^</w:t>
      </w:r>
    </w:p>
    <w:tbl>
      <w:tblPr>
        <w:tblOverlap w:val="never"/>
        <w:tblLayout w:type="fixed"/>
        <w:jc w:val="left"/>
      </w:tblPr>
      <w:tblGrid>
        <w:gridCol w:w="1200"/>
        <w:gridCol w:w="542"/>
        <w:gridCol w:w="562"/>
        <w:gridCol w:w="221"/>
        <w:gridCol w:w="461"/>
        <w:gridCol w:w="451"/>
        <w:gridCol w:w="6086"/>
        <w:gridCol w:w="754"/>
      </w:tblGrid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20" w:lineRule="exact"/>
              <w:ind w:left="0" w:right="440" w:firstLine="0"/>
            </w:pPr>
            <w:r>
              <w:rPr>
                <w:rStyle w:val="CharStyle103"/>
              </w:rPr>
              <w:t>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104"/>
              </w:rPr>
              <w:t>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05"/>
              </w:rPr>
              <w:t xml:space="preserve">Р </w:t>
            </w:r>
            <w:r>
              <w:rPr>
                <w:rStyle w:val="CharStyle106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820" w:lineRule="exact"/>
              <w:ind w:left="40" w:right="0" w:firstLine="0"/>
            </w:pPr>
            <w:r>
              <w:rPr>
                <w:rStyle w:val="CharStyle107"/>
              </w:rPr>
              <w:t>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08"/>
              </w:rPr>
              <w:t>Цг</w:t>
            </w:r>
            <w:r>
              <w:rPr>
                <w:rStyle w:val="CharStyle109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110"/>
              </w:rPr>
              <w:t>1943</w:t>
            </w:r>
            <w:r>
              <w:rPr>
                <w:rStyle w:val="CharStyle103"/>
              </w:rPr>
              <w:t>-</w:t>
            </w:r>
            <w:r>
              <w:rPr>
                <w:rStyle w:val="CharStyle110"/>
              </w:rPr>
              <w:t>1219-3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40" w:right="0" w:firstLine="0"/>
            </w:pPr>
            <w:r>
              <w:rPr>
                <w:rStyle w:val="CharStyle103"/>
              </w:rPr>
              <w:t>-</w:t>
            </w:r>
            <w:r>
              <w:rPr>
                <w:rStyle w:val="CharStyle110"/>
              </w:rPr>
              <w:t>1</w:t>
            </w:r>
            <w:r>
              <w:rPr>
                <w:rStyle w:val="CharStyle103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30" w:lineRule="exact"/>
              <w:ind w:left="140" w:right="0" w:firstLine="0"/>
            </w:pPr>
            <w:r>
              <w:rPr>
                <w:rStyle w:val="CharStyle111"/>
              </w:rPr>
              <w:t>Ъкг: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100" w:right="0" w:firstLine="0"/>
            </w:pPr>
            <w:r>
              <w:rPr>
                <w:rStyle w:val="CharStyle103"/>
              </w:rPr>
              <w:t>?&amp;док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160" w:right="0" w:firstLine="0"/>
            </w:pPr>
            <w:r>
              <w:rPr>
                <w:rStyle w:val="CharStyle103"/>
              </w:rPr>
              <w:t>ПоАп.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10277" w:h="926" w:wrap="around" w:vAnchor="page" w:hAnchor="page" w:x="3420" w:y="1897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40" w:right="0" w:firstLine="0"/>
            </w:pPr>
            <w:r>
              <w:rPr>
                <w:rStyle w:val="CharStyle103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0277" w:h="926" w:wrap="around" w:vAnchor="page" w:hAnchor="page" w:x="3420" w:y="1897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31" type="#_x0000_t75" style="position:absolute;margin-left:156.8pt;margin-top:252.15pt;width:82.55pt;height:31.2pt;z-index:-251658750;mso-wrap-distance-left:5.pt;mso-wrap-distance-right:5.pt;mso-position-horizontal-relative:page;mso-position-vertical-relative:page" wrapcoords="0 0">
            <v:imagedata r:id="rId15" r:href="rId16"/>
            <w10:wrap anchorx="page" anchory="page"/>
          </v:shape>
        </w:pict>
      </w:r>
      <w:r>
        <w:pict>
          <v:shape id="_x0000_s1032" type="#_x0000_t75" style="position:absolute;margin-left:161.6pt;margin-top:571.85pt;width:97.45pt;height:48.5pt;z-index:-251658749;mso-wrap-distance-left:5.pt;mso-wrap-distance-right:5.pt;mso-position-horizontal-relative:page;mso-position-vertical-relative:page" wrapcoords="0 0">
            <v:imagedata r:id="rId17" r:href="rId18"/>
            <w10:wrap anchorx="page" anchory="page"/>
          </v:shape>
        </w:pic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7" w:right="300" w:firstLine="380"/>
      </w:pPr>
      <w:r>
        <w:rPr>
          <w:rStyle w:val="CharStyle5"/>
        </w:rPr>
        <w:t>жилой дом. С востока данный земельный участок граничит с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300" w:firstLine="0"/>
      </w:pPr>
      <w:r>
        <w:rPr>
          <w:rStyle w:val="CharStyle5"/>
        </w:rPr>
        <w:t>22- 21:0401010:5989 (ул. Первомайская, 215), с разрешенным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300" w:firstLine="940"/>
      </w:pPr>
      <w:r>
        <w:rPr>
          <w:rStyle w:val="CharStyle5"/>
        </w:rPr>
        <w:t>- для объектов жилой застройки, с размещением на нем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01" w:right="300" w:firstLine="0"/>
      </w:pPr>
      <w:r>
        <w:rPr>
          <w:rStyle w:val="CharStyle5"/>
        </w:rPr>
        <w:t>о строительства - индивидуальный жилой дом. С запада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48" w:right="300" w:firstLine="0"/>
      </w:pPr>
      <w:r>
        <w:rPr>
          <w:rStyle w:val="CharStyle5"/>
        </w:rPr>
        <w:t>\часток граничит с ул. Первомайская. С севера данный</w:t>
        <w:br/>
        <w:t>граничит с ул. Свердлова,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60" w:right="300" w:firstLine="0"/>
      </w:pPr>
      <w:r>
        <w:rPr>
          <w:rStyle w:val="CharStyle5"/>
        </w:rPr>
        <w:t>земель - земли населенных пунктов.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91" w:right="300" w:firstLine="0"/>
      </w:pPr>
      <w:r>
        <w:rPr>
          <w:rStyle w:val="CharStyle27"/>
        </w:rPr>
        <w:t>лшия</w:t>
      </w:r>
      <w:r>
        <w:rPr>
          <w:rStyle w:val="CharStyle5"/>
        </w:rPr>
        <w:t xml:space="preserve"> в границах земельного участка, не утверждена.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17" w:right="300" w:firstLine="0"/>
      </w:pPr>
      <w:r>
        <w:rPr>
          <w:rStyle w:val="CharStyle5"/>
        </w:rPr>
        <w:t>момент в границах земельного участка отсутствуют объекты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3" w:right="300" w:firstLine="0"/>
      </w:pPr>
      <w:r>
        <w:rPr>
          <w:rStyle w:val="CharStyle5"/>
        </w:rPr>
        <w:t>гтэоительства.</w:t>
      </w:r>
    </w:p>
    <w:p>
      <w:pPr>
        <w:pStyle w:val="Style3"/>
        <w:framePr w:w="7997" w:h="5381" w:hRule="exact" w:wrap="around" w:vAnchor="page" w:hAnchor="page" w:x="5002" w:y="425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" w:right="0" w:firstLine="0"/>
      </w:pPr>
      <w:r>
        <w:rPr>
          <w:rStyle w:val="CharStyle5"/>
        </w:rPr>
        <w:t>тасттоложен в пределах границ Новокубанского городского</w:t>
      </w:r>
    </w:p>
    <w:p>
      <w:pPr>
        <w:pStyle w:val="Style3"/>
        <w:framePr w:w="7997" w:h="2006" w:hRule="exact" w:wrap="around" w:vAnchor="page" w:hAnchor="page" w:x="5002" w:y="1003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82" w:right="0" w:firstLine="0"/>
      </w:pPr>
      <w:r>
        <w:rPr>
          <w:rStyle w:val="CharStyle5"/>
        </w:rPr>
        <w:t>ложен в границе третьего пояса водозабора.</w:t>
      </w:r>
    </w:p>
    <w:p>
      <w:pPr>
        <w:pStyle w:val="Style3"/>
        <w:framePr w:w="7997" w:h="2006" w:hRule="exact" w:wrap="around" w:vAnchor="page" w:hAnchor="page" w:x="5002" w:y="1003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13" w:right="300" w:firstLine="0"/>
      </w:pPr>
      <w:r>
        <w:rPr>
          <w:rStyle w:val="CharStyle5"/>
        </w:rPr>
        <w:t>мом земельном участке отсутствуют ценные</w:t>
      </w:r>
    </w:p>
    <w:p>
      <w:pPr>
        <w:pStyle w:val="Style3"/>
        <w:framePr w:w="7997" w:h="2006" w:hRule="exact" w:wrap="around" w:vAnchor="page" w:hAnchor="page" w:x="5002" w:y="1003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11" w:right="300" w:firstLine="0"/>
      </w:pPr>
      <w:r>
        <w:rPr>
          <w:rStyle w:val="CharStyle5"/>
        </w:rPr>
        <w:t>объекты; исторически значимые объекты, здания и</w:t>
      </w:r>
    </w:p>
    <w:p>
      <w:pPr>
        <w:pStyle w:val="Style3"/>
        <w:framePr w:w="7997" w:h="2006" w:hRule="exact" w:wrap="around" w:vAnchor="page" w:hAnchor="page" w:x="5002" w:y="1003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406" w:right="300" w:firstLine="0"/>
      </w:pPr>
      <w:r>
        <w:rPr>
          <w:rStyle w:val="CharStyle5"/>
        </w:rPr>
        <w:t>е предмет охраны данного поселения; объекты</w:t>
      </w:r>
    </w:p>
    <w:p>
      <w:pPr>
        <w:pStyle w:val="Style3"/>
        <w:framePr w:w="7997" w:h="3408" w:hRule="exact" w:wrap="around" w:vAnchor="page" w:hAnchor="page" w:x="5002" w:y="1249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80" w:right="0" w:firstLine="0"/>
      </w:pPr>
      <w:r>
        <w:rPr>
          <w:rStyle w:val="CharStyle5"/>
        </w:rPr>
        <w:t>проведения анализа градостроительной ситуации,</w:t>
      </w:r>
    </w:p>
    <w:p>
      <w:pPr>
        <w:pStyle w:val="Style3"/>
        <w:framePr w:w="7997" w:h="3408" w:hRule="exact" w:wrap="around" w:vAnchor="page" w:hAnchor="page" w:x="5002" w:y="1249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40" w:right="420" w:firstLine="260"/>
      </w:pPr>
      <w:r>
        <w:rPr>
          <w:rStyle w:val="CharStyle5"/>
        </w:rPr>
        <w:t>м подтверждается возможность получения условно пользования земельного участка «Рынки» (код 4.3), где объектов капитального строительства, сооружений, организации постоянной или временной торговли : учетом того, что каждое из торговых мест не ю более 200 кв. м; размещение стоянок для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33" type="#_x0000_t75" style="position:absolute;margin-left:203.25pt;margin-top:393.5pt;width:64.3pt;height:34.1pt;z-index:-251658748;mso-wrap-distance-left:5.pt;mso-wrap-distance-right:5.pt;mso-position-horizontal-relative:page;mso-position-vertical-relative:page" wrapcoords="0 0">
            <v:imagedata r:id="rId19" r:href="rId20"/>
            <w10:wrap anchorx="page" anchory="page"/>
          </v:shape>
        </w:pict>
      </w:r>
      <w:r>
        <w:pict>
          <v:shape id="_x0000_s1034" type="#_x0000_t75" style="position:absolute;margin-left:204.25pt;margin-top:513.5pt;width:96.5pt;height:34.55pt;z-index:-251658747;mso-wrap-distance-left:5.pt;mso-wrap-distance-right:5.pt;mso-position-horizontal-relative:page;mso-position-vertical-relative:page" wrapcoords="0 0">
            <v:imagedata r:id="rId21" r:href="rId22"/>
            <w10:wrap anchorx="page" anchory="page"/>
          </v:shape>
        </w:pict>
      </w:r>
    </w:p>
    <w:p>
      <w:pPr>
        <w:pStyle w:val="Style25"/>
        <w:framePr w:wrap="around" w:vAnchor="page" w:hAnchor="page" w:x="4256" w:y="4709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3580" w:right="0" w:firstLine="0"/>
      </w:pPr>
      <w:r>
        <w:rPr>
          <w:lang w:val="ru-RU" w:eastAsia="ru-RU" w:bidi="ru-RU"/>
          <w:w w:val="100"/>
          <w:color w:val="000000"/>
          <w:position w:val="0"/>
        </w:rPr>
        <w:t>Приложения:</w:t>
      </w:r>
    </w:p>
    <w:p>
      <w:pPr>
        <w:pStyle w:val="Style3"/>
        <w:framePr w:wrap="around" w:vAnchor="page" w:hAnchor="page" w:x="3123" w:y="5890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rStyle w:val="CharStyle5"/>
        </w:rPr>
        <w:t>—</w:t>
      </w:r>
    </w:p>
    <w:p>
      <w:pPr>
        <w:pStyle w:val="Style3"/>
        <w:framePr w:w="8208" w:h="1522" w:hRule="exact" w:wrap="around" w:vAnchor="page" w:hAnchor="page" w:x="4256" w:y="549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320" w:right="0" w:firstLine="0"/>
      </w:pPr>
      <w:r>
        <w:rPr>
          <w:rStyle w:val="CharStyle5"/>
        </w:rPr>
        <w:t xml:space="preserve">I вв земельного участка на топографической съемке </w:t>
      </w:r>
      <w:r>
        <w:rPr>
          <w:rStyle w:val="CharStyle5"/>
          <w:lang w:val="en-US" w:eastAsia="en-US" w:bidi="en-US"/>
        </w:rPr>
        <w:t xml:space="preserve">Ml </w:t>
      </w:r>
      <w:r>
        <w:rPr>
          <w:rStyle w:val="CharStyle5"/>
        </w:rPr>
        <w:t>:500.</w:t>
      </w:r>
    </w:p>
    <w:p>
      <w:pPr>
        <w:pStyle w:val="Style3"/>
        <w:framePr w:w="8208" w:h="1522" w:hRule="exact" w:wrap="around" w:vAnchor="page" w:hAnchor="page" w:x="4256" w:y="549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1500" w:right="280" w:hanging="1500"/>
      </w:pPr>
      <w:r>
        <w:rPr>
          <w:rStyle w:val="CharStyle5"/>
        </w:rPr>
        <w:t>1 3 ьн &gt;лнровка из карты градостроительного зонирования правил и застройки Новокубанского городского поселения.</w:t>
      </w:r>
    </w:p>
    <w:p>
      <w:pPr>
        <w:pStyle w:val="Style25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580" w:right="0" w:firstLine="0"/>
      </w:pPr>
      <w:r>
        <w:rPr>
          <w:lang w:val="ru-RU" w:eastAsia="ru-RU" w:bidi="ru-RU"/>
          <w:w w:val="100"/>
          <w:color w:val="000000"/>
          <w:position w:val="0"/>
        </w:rPr>
        <w:t>Настоящее ЗАКЛЮЧЕНИЕ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60" w:right="1460" w:firstLine="700"/>
      </w:pPr>
      <w:r>
        <w:rPr>
          <w:rStyle w:val="CharStyle5"/>
        </w:rPr>
        <w:t>, что земельный участок с площадью 503 кв.м, с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60" w:right="1460" w:firstLine="0"/>
      </w:pPr>
      <w:r>
        <w:rPr>
          <w:rStyle w:val="CharStyle5"/>
        </w:rPr>
        <w:t>аомером 23:21:0401010:5988, расположенный по адресу: г.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77" w:right="1460" w:firstLine="0"/>
      </w:pPr>
      <w:r>
        <w:rPr>
          <w:rStyle w:val="CharStyle5"/>
        </w:rPr>
        <w:t>земельный участок по смежеству с жилым домом по ул.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21" w:right="560" w:firstLine="0"/>
      </w:pPr>
      <w:r>
        <w:rPr>
          <w:rStyle w:val="CharStyle5"/>
        </w:rPr>
        <w:t>215, с существующим видом разрешенного использования «Для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40" w:right="560" w:firstLine="0"/>
      </w:pPr>
      <w:r>
        <w:rPr>
          <w:rStyle w:val="CharStyle5"/>
        </w:rPr>
        <w:t>видуальными жилыми домами» (код 2.1) и с испрашиваемым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27" w:right="560" w:firstLine="0"/>
      </w:pPr>
      <w:r>
        <w:rPr>
          <w:rStyle w:val="CharStyle5"/>
        </w:rPr>
        <w:t>зкнвого использования «Рынки» (код 4.3), где возможно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675" w:right="560" w:firstLine="0"/>
      </w:pPr>
      <w:r>
        <w:rPr>
          <w:rStyle w:val="CharStyle5"/>
        </w:rPr>
        <w:t>объектов капитального строительства, сооружений,</w:t>
        <w:br/>
        <w:t xml:space="preserve">я=5г\ </w:t>
      </w:r>
      <w:r>
        <w:rPr>
          <w:rStyle w:val="CharStyle112"/>
        </w:rPr>
        <w:t>1</w:t>
      </w:r>
      <w:r>
        <w:rPr>
          <w:rStyle w:val="CharStyle27"/>
        </w:rPr>
        <w:t>ля</w:t>
      </w:r>
      <w:r>
        <w:rPr>
          <w:rStyle w:val="CharStyle5"/>
        </w:rPr>
        <w:t xml:space="preserve"> организации постоянной или временной торговли</w:t>
        <w:br/>
        <w:t>ап*, базар), с учетом того, что каждое из торговых мест не</w:t>
        <w:br/>
      </w:r>
      <w:r>
        <w:rPr>
          <w:rStyle w:val="CharStyle113"/>
        </w:rPr>
        <w:t>-г::ъуй</w:t>
      </w:r>
      <w:r>
        <w:rPr>
          <w:rStyle w:val="CharStyle5"/>
        </w:rPr>
        <w:t xml:space="preserve"> площадью более 200 кв. м; размещение стоянок для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791" w:right="560" w:firstLine="0"/>
      </w:pPr>
      <w:r>
        <w:rPr>
          <w:rStyle w:val="CharStyle5"/>
        </w:rPr>
        <w:t>сотрудников и посетителей рынка, не несет негативного</w:t>
        <w:br/>
      </w:r>
      <w:r>
        <w:rPr>
          <w:rStyle w:val="CharStyle113"/>
          <w:lang w:val="en-US" w:eastAsia="en-US" w:bidi="en-US"/>
        </w:rPr>
        <w:t>st</w:t>
      </w:r>
      <w:r>
        <w:rPr>
          <w:rStyle w:val="CharStyle5"/>
          <w:lang w:val="en-US" w:eastAsia="en-US" w:bidi="en-US"/>
        </w:rPr>
        <w:t xml:space="preserve"> </w:t>
      </w:r>
      <w:r>
        <w:rPr>
          <w:rStyle w:val="CharStyle5"/>
        </w:rPr>
        <w:t>:«г&gt;~жающую среду, соответствует требованиям технических</w:t>
        <w:br/>
      </w:r>
      <w:r>
        <w:rPr>
          <w:rStyle w:val="CharStyle102"/>
        </w:rPr>
        <w:t>1</w:t>
      </w:r>
      <w:r>
        <w:rPr>
          <w:rStyle w:val="CharStyle5"/>
        </w:rPr>
        <w:t xml:space="preserve"> -вам числе Федеральному закону от 22.07.2008 г. № 123-Ф3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386" w:right="560" w:firstLine="0"/>
      </w:pPr>
      <w:r>
        <w:rPr>
          <w:rStyle w:val="CharStyle5"/>
        </w:rPr>
        <w:t>имент о требованиях пожарной безопасности»,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67" w:right="560" w:firstLine="0"/>
      </w:pPr>
      <w:r>
        <w:rPr>
          <w:rStyle w:val="CharStyle5"/>
          <w:lang w:val="en-US" w:eastAsia="en-US" w:bidi="en-US"/>
        </w:rPr>
        <w:t xml:space="preserve">larje} </w:t>
      </w:r>
      <w:r>
        <w:rPr>
          <w:rStyle w:val="CharStyle5"/>
        </w:rPr>
        <w:t>от 30.12.2009 г. № 384-ФЭ «Технический регламент о</w:t>
      </w:r>
    </w:p>
    <w:p>
      <w:pPr>
        <w:pStyle w:val="Style3"/>
        <w:framePr w:w="10262" w:h="8270" w:hRule="exact" w:wrap="around" w:vAnchor="page" w:hAnchor="page" w:x="3329" w:y="74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587" w:right="560" w:firstLine="0"/>
      </w:pPr>
      <w:r>
        <w:rPr>
          <w:rStyle w:val="CharStyle113"/>
          <w:lang w:val="en-US" w:eastAsia="en-US" w:bidi="en-US"/>
        </w:rPr>
        <w:t>i</w:t>
      </w:r>
      <w:r>
        <w:rPr>
          <w:rStyle w:val="CharStyle5"/>
          <w:lang w:val="en-US" w:eastAsia="en-US" w:bidi="en-US"/>
        </w:rPr>
        <w:t xml:space="preserve"> </w:t>
      </w:r>
      <w:r>
        <w:rPr>
          <w:rStyle w:val="CharStyle102"/>
        </w:rPr>
        <w:t>1</w:t>
      </w:r>
      <w:r>
        <w:rPr>
          <w:rStyle w:val="CharStyle5"/>
        </w:rPr>
        <w:t>д=р^ а сооружений», требованиям СП и возможно</w:t>
      </w:r>
    </w:p>
    <w:p>
      <w:pPr>
        <w:pStyle w:val="Style3"/>
        <w:framePr w:w="10262" w:h="980" w:hRule="exact" w:wrap="around" w:vAnchor="page" w:hAnchor="page" w:x="3329" w:y="156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992" w:right="1460" w:firstLine="0"/>
      </w:pPr>
      <w:r>
        <w:rPr>
          <w:rStyle w:val="CharStyle5"/>
        </w:rPr>
        <w:t>нагельного участка с учетом отсутствия особых условий</w:t>
        <w:br/>
        <w:t>’егсжтории.</w:t>
      </w:r>
    </w:p>
    <w:tbl>
      <w:tblPr>
        <w:tblOverlap w:val="never"/>
        <w:tblLayout w:type="fixed"/>
        <w:jc w:val="left"/>
      </w:tblPr>
      <w:tblGrid>
        <w:gridCol w:w="634"/>
        <w:gridCol w:w="566"/>
        <w:gridCol w:w="581"/>
        <w:gridCol w:w="1301"/>
        <w:gridCol w:w="418"/>
        <w:gridCol w:w="6086"/>
        <w:gridCol w:w="725"/>
      </w:tblGrid>
      <w:tr>
        <w:trPr>
          <w:trHeight w:val="389" w:hRule="exact"/>
        </w:trPr>
        <w:tc>
          <w:tcPr>
            <w:shd w:val="clear" w:color="auto" w:fill="FFFFFF"/>
            <w:gridSpan w:val="7"/>
            <w:tcBorders>
              <w:left w:val="single" w:sz="4"/>
              <w:right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6"/>
              <w:framePr w:w="10310" w:h="1238" w:wrap="around" w:vAnchor="page" w:hAnchor="page" w:x="3334" w:y="18914"/>
              <w:tabs>
                <w:tab w:leader="underscore" w:pos="653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00" w:lineRule="exact"/>
              <w:ind w:left="0" w:right="0" w:firstLine="0"/>
            </w:pPr>
            <w:r>
              <w:rPr>
                <w:rStyle w:val="CharStyle104"/>
              </w:rPr>
              <w:tab/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6"/>
              <w:framePr w:w="10310" w:h="1238" w:wrap="around" w:vAnchor="page" w:hAnchor="page" w:x="3334" w:y="1891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160" w:right="0" w:firstLine="0"/>
            </w:pPr>
            <w:r>
              <w:rPr>
                <w:rStyle w:val="CharStyle114"/>
              </w:rPr>
              <w:t>Ляшшт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6"/>
              <w:framePr w:w="10310" w:h="1238" w:wrap="around" w:vAnchor="page" w:hAnchor="page" w:x="3334" w:y="1891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00" w:lineRule="exact"/>
              <w:ind w:left="0" w:right="0" w:firstLine="0"/>
            </w:pPr>
            <w:r>
              <w:rPr>
                <w:rStyle w:val="CharStyle115"/>
              </w:rPr>
              <w:t>1943</w:t>
            </w:r>
            <w:r>
              <w:rPr>
                <w:rStyle w:val="CharStyle116"/>
              </w:rPr>
              <w:t>-</w:t>
            </w:r>
            <w:r>
              <w:rPr>
                <w:rStyle w:val="CharStyle115"/>
              </w:rPr>
              <w:t>1219-3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10310" w:h="1238" w:wrap="around" w:vAnchor="page" w:hAnchor="page" w:x="3334" w:y="18914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100" w:firstLine="0"/>
            </w:pPr>
            <w:r>
              <w:rPr>
                <w:rStyle w:val="CharStyle104"/>
              </w:rPr>
              <w:t>.ЛИГ'</w:t>
            </w: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10310" w:h="1238" w:wrap="around" w:vAnchor="page" w:hAnchor="page" w:x="3334" w:y="18914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104"/>
              </w:rPr>
              <w:t xml:space="preserve">ЩЦ </w:t>
            </w:r>
            <w:r>
              <w:rPr>
                <w:rStyle w:val="CharStyle116"/>
              </w:rPr>
              <w:t xml:space="preserve">| </w:t>
            </w:r>
            <w:r>
              <w:rPr>
                <w:rStyle w:val="CharStyle104"/>
              </w:rPr>
              <w:t xml:space="preserve">* </w:t>
            </w:r>
            <w:r>
              <w:rPr>
                <w:rStyle w:val="CharStyle114"/>
              </w:rPr>
              <w:t>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0310" w:h="1238" w:wrap="around" w:vAnchor="page" w:hAnchor="page" w:x="3334" w:y="1891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35" type="#_x0000_t75" style="position:absolute;margin-left:159.pt;margin-top:478.1pt;width:104.15pt;height:388.8pt;z-index:-251658746;mso-wrap-distance-left:5.pt;mso-wrap-distance-right:5.pt;mso-position-horizontal-relative:page;mso-position-vertical-relative:page" wrapcoords="0 0">
            <v:imagedata r:id="rId23" r:href="rId24"/>
            <w10:wrap anchorx="page" anchory="page"/>
          </v:shape>
        </w:pic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36" type="#_x0000_t75" style="position:absolute;margin-left:118.55pt;margin-top:172.85pt;width:604.8pt;height:844.8pt;z-index:-251658745;mso-wrap-distance-left:5.pt;mso-wrap-distance-right:5.pt;mso-position-horizontal-relative:page;mso-position-vertical-relative:page" wrapcoords="0 0">
            <v:imagedata r:id="rId25" r:href="rId26"/>
            <w10:wrap anchorx="page" anchory="page"/>
          </v:shape>
        </w:pict>
      </w: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58.25pt;margin-top:876.8pt;width:524.85pt;height:0;z-index:-251658240;mso-position-horizontal-relative:page;mso-position-vertical-relative:page">
            <v:stroke weight="0.95pt"/>
          </v:shape>
        </w:pict>
      </w:r>
      <w:r>
        <w:pict>
          <v:shape o:spt="32" o:oned="1" path="m,l21600,21600e" style="position:absolute;margin-left:158.pt;margin-top:950.5pt;width:320.65pt;height:0;z-index:-251658240;mso-position-horizontal-relative:page;mso-position-vertical-relative:page">
            <v:stroke weight="0.95pt"/>
          </v:shape>
        </w:pict>
      </w:r>
    </w:p>
    <w:p>
      <w:pPr>
        <w:framePr w:wrap="none" w:vAnchor="page" w:hAnchor="page" w:x="3199" w:y="5849"/>
        <w:widowControl w:val="0"/>
        <w:rPr>
          <w:sz w:val="2"/>
          <w:szCs w:val="2"/>
        </w:rPr>
      </w:pPr>
      <w:r>
        <w:pict>
          <v:shape id="_x0000_s1037" type="#_x0000_t75" style="width:476pt;height:473pt;">
            <v:imagedata r:id="rId27" r:href="rId28"/>
          </v:shape>
        </w:pict>
      </w:r>
    </w:p>
    <w:p>
      <w:pPr>
        <w:pStyle w:val="Style117"/>
        <w:framePr w:wrap="around" w:vAnchor="page" w:hAnchor="page" w:x="12852" w:y="10666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\</w:t>
      </w:r>
    </w:p>
    <w:p>
      <w:pPr>
        <w:pStyle w:val="Style3"/>
        <w:framePr w:wrap="around" w:vAnchor="page" w:hAnchor="page" w:x="12852" w:y="13005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200" w:right="0" w:firstLine="0"/>
      </w:pPr>
      <w:r>
        <w:rPr>
          <w:rStyle w:val="CharStyle5"/>
        </w:rPr>
        <w:t>У</w:t>
      </w:r>
    </w:p>
    <w:p>
      <w:pPr>
        <w:pStyle w:val="Style119"/>
        <w:framePr w:wrap="around" w:vAnchor="page" w:hAnchor="page" w:x="5139" w:y="17628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100" w:right="0" w:firstLine="0"/>
      </w:pPr>
      <w:r>
        <w:rPr>
          <w:rStyle w:val="CharStyle121"/>
          <w:i/>
          <w:iCs/>
        </w:rPr>
        <w:t>Земельно-уадасг^ровое агенство ИП Кугофоренко Е.Н.</w:t>
      </w:r>
    </w:p>
    <w:p>
      <w:pPr>
        <w:framePr w:wrap="none" w:vAnchor="page" w:hAnchor="page" w:x="5244" w:y="18022"/>
        <w:widowControl w:val="0"/>
        <w:rPr>
          <w:sz w:val="2"/>
          <w:szCs w:val="2"/>
        </w:rPr>
      </w:pPr>
      <w:r>
        <w:pict>
          <v:shape id="_x0000_s1038" type="#_x0000_t75" style="width:36pt;height:29pt;">
            <v:imagedata r:id="rId29" r:href="rId30"/>
          </v:shape>
        </w:pict>
      </w:r>
    </w:p>
    <w:p>
      <w:pPr>
        <w:pStyle w:val="Style42"/>
        <w:framePr w:wrap="around" w:vAnchor="page" w:hAnchor="page" w:x="3238" w:y="18045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rStyle w:val="CharStyle122"/>
          <w:i/>
          <w:iCs/>
        </w:rPr>
        <w:t>Руководитель</w:t>
      </w:r>
    </w:p>
    <w:p>
      <w:pPr>
        <w:pStyle w:val="Style42"/>
        <w:framePr w:wrap="around" w:vAnchor="page" w:hAnchor="page" w:x="3238" w:y="18713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rStyle w:val="CharStyle122"/>
          <w:i/>
          <w:iCs/>
        </w:rPr>
        <w:t>Исполнитель</w:t>
      </w:r>
    </w:p>
    <w:p>
      <w:pPr>
        <w:pStyle w:val="Style42"/>
        <w:framePr w:wrap="around" w:vAnchor="page" w:hAnchor="page" w:x="7711" w:y="18049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rStyle w:val="CharStyle122"/>
          <w:i/>
          <w:iCs/>
        </w:rPr>
        <w:t>Е.Н. Кугофоренко</w:t>
      </w:r>
    </w:p>
    <w:p>
      <w:pPr>
        <w:pStyle w:val="Style42"/>
        <w:framePr w:wrap="around" w:vAnchor="page" w:hAnchor="page" w:x="7692" w:y="18750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rStyle w:val="CharStyle122"/>
          <w:i/>
          <w:iCs/>
        </w:rPr>
        <w:t>В.Е. Кугофоренко</w:t>
      </w:r>
    </w:p>
    <w:p>
      <w:pPr>
        <w:pStyle w:val="Style123"/>
        <w:framePr w:wrap="around" w:vAnchor="page" w:hAnchor="page" w:x="3329" w:y="19107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4300" w:right="0" w:firstLine="0"/>
      </w:pPr>
      <w:r>
        <w:rPr>
          <w:lang w:val="ru-RU" w:eastAsia="ru-RU" w:bidi="ru-RU"/>
          <w:w w:val="100"/>
          <w:color w:val="000000"/>
          <w:position w:val="0"/>
        </w:rPr>
        <w:t>Цля оформления документов</w:t>
      </w:r>
    </w:p>
    <w:p>
      <w:pPr>
        <w:pStyle w:val="Style42"/>
        <w:framePr w:w="2928" w:h="489" w:hRule="exact" w:wrap="around" w:vAnchor="page" w:hAnchor="page" w:x="9564" w:y="18305"/>
        <w:widowControl w:val="0"/>
        <w:keepNext w:val="0"/>
        <w:keepLines w:val="0"/>
        <w:shd w:val="clear" w:color="auto" w:fill="auto"/>
        <w:bidi w:val="0"/>
        <w:spacing w:before="0" w:after="0" w:line="216" w:lineRule="exact"/>
        <w:ind w:left="100" w:right="220" w:firstLine="0"/>
      </w:pPr>
      <w:r>
        <w:rPr>
          <w:rStyle w:val="CharStyle122"/>
          <w:i/>
          <w:iCs/>
        </w:rPr>
        <w:t>Система координат - МСК23 Система высот - Балтийская</w:t>
      </w:r>
    </w:p>
    <w:p>
      <w:pPr>
        <w:pStyle w:val="Style125"/>
        <w:framePr w:wrap="around" w:vAnchor="page" w:hAnchor="page" w:x="12713" w:y="18093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120" w:right="0" w:firstLine="0"/>
      </w:pPr>
      <w:r>
        <w:rPr>
          <w:rStyle w:val="CharStyle127"/>
          <w:i/>
          <w:iCs/>
        </w:rPr>
        <w:t>Лист 1</w:t>
      </w:r>
    </w:p>
    <w:p>
      <w:pPr>
        <w:pStyle w:val="Style125"/>
        <w:framePr w:wrap="around" w:vAnchor="page" w:hAnchor="page" w:x="12675" w:y="18525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120" w:right="0" w:firstLine="0"/>
      </w:pPr>
      <w:r>
        <w:rPr>
          <w:rStyle w:val="CharStyle127"/>
          <w:i/>
          <w:iCs/>
        </w:rPr>
        <w:t>М 1:500</w:t>
      </w:r>
    </w:p>
    <w:p>
      <w:pPr>
        <w:pStyle w:val="Style125"/>
        <w:framePr w:w="10277" w:h="178" w:hRule="exact" w:wrap="around" w:vAnchor="page" w:hAnchor="page" w:x="3329" w:y="18986"/>
        <w:widowControl w:val="0"/>
        <w:keepNext w:val="0"/>
        <w:keepLines w:val="0"/>
        <w:shd w:val="clear" w:color="auto" w:fill="auto"/>
        <w:bidi w:val="0"/>
        <w:jc w:val="right"/>
        <w:spacing w:before="0" w:after="0" w:line="140" w:lineRule="exact"/>
        <w:ind w:left="0" w:right="120" w:firstLine="0"/>
      </w:pPr>
      <w:r>
        <w:rPr>
          <w:rStyle w:val="CharStyle127"/>
          <w:i/>
          <w:iCs/>
        </w:rPr>
        <w:t>21.08.2019г.</w:t>
      </w:r>
    </w:p>
    <w:p>
      <w:pPr>
        <w:pStyle w:val="Style125"/>
        <w:framePr w:w="10277" w:h="570" w:hRule="exact" w:wrap="around" w:vAnchor="page" w:hAnchor="page" w:x="3329" w:y="19406"/>
        <w:widowControl w:val="0"/>
        <w:keepNext w:val="0"/>
        <w:keepLines w:val="0"/>
        <w:shd w:val="clear" w:color="auto" w:fill="auto"/>
        <w:bidi w:val="0"/>
        <w:jc w:val="left"/>
        <w:spacing w:before="0" w:after="0" w:line="173" w:lineRule="exact"/>
        <w:ind w:left="0" w:right="980" w:firstLine="0"/>
      </w:pPr>
      <w:r>
        <w:rPr>
          <w:rStyle w:val="CharStyle127"/>
          <w:i/>
          <w:iCs/>
        </w:rPr>
        <w:t>Адрес.Краснодарский край,Новокубанский район</w:t>
      </w:r>
      <w:r>
        <w:rPr>
          <w:rStyle w:val="CharStyle128"/>
          <w:i w:val="0"/>
          <w:iCs w:val="0"/>
        </w:rPr>
        <w:t xml:space="preserve">, </w:t>
      </w:r>
      <w:r>
        <w:rPr>
          <w:rStyle w:val="CharStyle127"/>
          <w:i/>
          <w:iCs/>
        </w:rPr>
        <w:t>г. Новокубанск, з/у по смежеству с жилым домом по ул. Первомайская, 215 Примечание; Инженерные коммуникации подлежат согласованию (газ,вода,связь,тепловые сети)</w:t>
      </w:r>
    </w:p>
    <w:p>
      <w:pPr>
        <w:pStyle w:val="Style125"/>
        <w:framePr w:w="10277" w:h="570" w:hRule="exact" w:wrap="around" w:vAnchor="page" w:hAnchor="page" w:x="3329" w:y="19406"/>
        <w:widowControl w:val="0"/>
        <w:keepNext w:val="0"/>
        <w:keepLines w:val="0"/>
        <w:shd w:val="clear" w:color="auto" w:fill="auto"/>
        <w:bidi w:val="0"/>
        <w:jc w:val="left"/>
        <w:spacing w:before="0" w:after="0" w:line="173" w:lineRule="exact"/>
        <w:ind w:left="0" w:right="0" w:firstLine="0"/>
      </w:pPr>
      <w:r>
        <w:rPr>
          <w:rStyle w:val="CharStyle127"/>
          <w:i/>
          <w:iCs/>
        </w:rPr>
        <w:t>При разрытии вызвать заинтересованные службы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9"/>
        <w:framePr w:wrap="around" w:vAnchor="page" w:hAnchor="page" w:x="3823" w:y="5457"/>
        <w:widowControl w:val="0"/>
        <w:keepNext w:val="0"/>
        <w:keepLines w:val="0"/>
        <w:shd w:val="clear" w:color="auto" w:fill="auto"/>
        <w:bidi w:val="0"/>
        <w:jc w:val="left"/>
        <w:spacing w:before="0" w:after="0" w:line="80" w:lineRule="exact"/>
        <w:ind w:left="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■</w:t>
      </w:r>
    </w:p>
    <w:p>
      <w:pPr>
        <w:pStyle w:val="Style131"/>
        <w:framePr w:w="6979" w:h="586" w:hRule="exact" w:wrap="around" w:vAnchor="page" w:hAnchor="page" w:x="5551" w:y="6812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Зьнсгировка фрагмента карты градостроительного зонирования таш землепользований и застройки новокубанского г/л</w:t>
      </w:r>
    </w:p>
    <w:tbl>
      <w:tblPr>
        <w:tblOverlap w:val="never"/>
        <w:tblLayout w:type="fixed"/>
        <w:jc w:val="left"/>
      </w:tblPr>
      <w:tblGrid>
        <w:gridCol w:w="667"/>
        <w:gridCol w:w="5390"/>
      </w:tblGrid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133"/>
              </w:rPr>
              <w:t>Ж-1А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120" w:right="0" w:firstLine="0"/>
            </w:pPr>
            <w:r>
              <w:rPr>
                <w:rStyle w:val="CharStyle134"/>
                <w:lang w:val="en-US" w:eastAsia="en-US" w:bidi="en-US"/>
              </w:rPr>
              <w:t>lantoi v</w:t>
            </w:r>
            <w:r>
              <w:rPr>
                <w:rStyle w:val="CharStyle134"/>
              </w:rPr>
              <w:t>-и «лчл» дочм*</w:t>
            </w:r>
          </w:p>
        </w:tc>
      </w:tr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160" w:right="0" w:firstLine="0"/>
            </w:pPr>
            <w:r>
              <w:rPr>
                <w:rStyle w:val="CharStyle135"/>
              </w:rPr>
              <w:t>Ж-СЗ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39" w:lineRule="exact"/>
              <w:ind w:left="420" w:right="0" w:firstLine="480"/>
            </w:pPr>
            <w:r>
              <w:rPr>
                <w:rStyle w:val="CharStyle136"/>
              </w:rPr>
              <w:t xml:space="preserve">ш </w:t>
            </w:r>
            <w:r>
              <w:rPr>
                <w:rStyle w:val="CharStyle137"/>
              </w:rPr>
              <w:t xml:space="preserve">пяьж&gt; зоыт* ьшжрсттт </w:t>
            </w:r>
            <w:r>
              <w:rPr>
                <w:rStyle w:val="CharStyle136"/>
              </w:rPr>
              <w:t>шятттсп-ы:</w:t>
            </w:r>
            <w:r>
              <w:rPr>
                <w:rStyle w:val="CharStyle134"/>
              </w:rPr>
              <w:t xml:space="preserve"> </w:t>
            </w:r>
            <w:r>
              <w:rPr>
                <w:rStyle w:val="CharStyle134"/>
                <w:lang w:val="en-US" w:eastAsia="en-US" w:bidi="en-US"/>
              </w:rPr>
              <w:t>v: -.v.v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6058" w:h="3125" w:wrap="around" w:vAnchor="page" w:hAnchor="page" w:x="3981" w:y="16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center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2360" w:right="0" w:firstLine="0"/>
            </w:pPr>
            <w:r>
              <w:rPr>
                <w:rStyle w:val="CharStyle134"/>
              </w:rPr>
              <w:t>№.«в»ыг ммы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gridSpan w:val="2"/>
            <w:tcBorders>
              <w:right w:val="single" w:sz="4"/>
              <w:top w:val="single" w:sz="4"/>
            </w:tcBorders>
            <w:vAlign w:val="top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20" w:right="0" w:firstLine="0"/>
            </w:pPr>
            <w:r>
              <w:rPr>
                <w:rStyle w:val="CharStyle138"/>
              </w:rPr>
              <w:t xml:space="preserve">||ШИ </w:t>
            </w:r>
            <w:r>
              <w:rPr>
                <w:rStyle w:val="CharStyle134"/>
              </w:rPr>
              <w:t xml:space="preserve">!■■■№ о6и&lt;ес?мм»&lt;*о и «ешяерчеоаэгс </w:t>
            </w:r>
            <w:r>
              <w:rPr>
                <w:rStyle w:val="CharStyle134"/>
                <w:lang w:val="en-US" w:eastAsia="en-US" w:bidi="en-US"/>
              </w:rPr>
              <w:t>*as*4»*e»««a</w:t>
            </w: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6058" w:h="3125" w:wrap="around" w:vAnchor="page" w:hAnchor="page" w:x="3981" w:y="16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center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220" w:right="0" w:firstLine="0"/>
            </w:pPr>
            <w:r>
              <w:rPr>
                <w:rStyle w:val="CharStyle133"/>
              </w:rPr>
              <w:t xml:space="preserve">П|Ю«1МК1МИ&lt;1М« </w:t>
            </w:r>
            <w:r>
              <w:rPr>
                <w:rStyle w:val="CharStyle133"/>
                <w:lang w:val="en-US" w:eastAsia="en-US" w:bidi="en-US"/>
              </w:rPr>
              <w:t>HWU</w:t>
            </w:r>
          </w:p>
        </w:tc>
      </w:tr>
      <w:tr>
        <w:trPr>
          <w:trHeight w:val="36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220" w:right="0" w:firstLine="0"/>
            </w:pPr>
            <w:r>
              <w:rPr>
                <w:rStyle w:val="CharStyle134"/>
              </w:rPr>
              <w:t>Л-5</w:t>
            </w: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20" w:right="0" w:firstLine="0"/>
            </w:pPr>
            <w:r>
              <w:rPr>
                <w:rStyle w:val="CharStyle134"/>
              </w:rPr>
              <w:t xml:space="preserve">|^ира»«п&lt;й.прсмэеоаст» и сбитое </w:t>
            </w:r>
            <w:r>
              <w:rPr>
                <w:rStyle w:val="CharStyle134"/>
                <w:lang w:val="en-US" w:eastAsia="en-US" w:bidi="en-US"/>
              </w:rPr>
              <w:t xml:space="preserve">v </w:t>
            </w:r>
            <w:r>
              <w:rPr>
                <w:rStyle w:val="CharStyle134"/>
              </w:rPr>
              <w:t xml:space="preserve">«лэсс-а </w:t>
            </w:r>
            <w:r>
              <w:rPr>
                <w:rStyle w:val="CharStyle139"/>
              </w:rPr>
              <w:t>ck'-xmkv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gridSpan w:val="2"/>
            <w:tcBorders>
              <w:right w:val="single" w:sz="4"/>
              <w:top w:val="single" w:sz="4"/>
            </w:tcBorders>
            <w:vAlign w:val="center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2040" w:right="0" w:firstLine="0"/>
            </w:pPr>
            <w:r>
              <w:rPr>
                <w:rStyle w:val="CharStyle135"/>
                <w:lang w:val="en-US" w:eastAsia="en-US" w:bidi="en-US"/>
              </w:rPr>
              <w:t xml:space="preserve">S </w:t>
            </w:r>
            <w:r>
              <w:rPr>
                <w:rStyle w:val="CharStyle135"/>
              </w:rPr>
              <w:t xml:space="preserve">Г Ю'ЖИЬ## </w:t>
            </w:r>
            <w:r>
              <w:rPr>
                <w:rStyle w:val="CharStyle135"/>
                <w:lang w:val="en-US" w:eastAsia="en-US" w:bidi="en-US"/>
              </w:rPr>
              <w:t>i</w:t>
            </w:r>
            <w:r>
              <w:rPr>
                <w:rStyle w:val="CharStyle135"/>
              </w:rPr>
              <w:t>« к *ас в**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6058" w:h="3125" w:wrap="around" w:vAnchor="page" w:hAnchor="page" w:x="3981" w:y="16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20" w:right="0" w:firstLine="0"/>
            </w:pPr>
            <w:r>
              <w:rPr>
                <w:rStyle w:val="CharStyle134"/>
              </w:rPr>
              <w:t xml:space="preserve">^■црпшл»^ </w:t>
            </w:r>
            <w:r>
              <w:rPr>
                <w:rStyle w:val="CharStyle134"/>
                <w:lang w:val="en-US" w:eastAsia="en-US" w:bidi="en-US"/>
              </w:rPr>
              <w:t xml:space="preserve">t»u </w:t>
            </w:r>
            <w:r>
              <w:rPr>
                <w:rStyle w:val="CharStyle134"/>
              </w:rPr>
              <w:t xml:space="preserve">«фвммшрим!#* </w:t>
            </w:r>
            <w:r>
              <w:rPr>
                <w:rStyle w:val="CharStyle136"/>
              </w:rPr>
              <w:t>щтт^тялшш., аиртштжг*</w:t>
            </w:r>
            <w:r>
              <w:rPr>
                <w:rStyle w:val="CharStyle134"/>
              </w:rPr>
              <w:t xml:space="preserve"> **</w:t>
            </w:r>
          </w:p>
        </w:tc>
      </w:tr>
      <w:tr>
        <w:trPr>
          <w:trHeight w:val="341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6058" w:h="3125" w:wrap="around" w:vAnchor="page" w:hAnchor="page" w:x="3981" w:y="165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6"/>
              <w:framePr w:w="6058" w:h="3125" w:wrap="around" w:vAnchor="page" w:hAnchor="page" w:x="3981" w:y="165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40" w:lineRule="exact"/>
              <w:ind w:left="1220" w:right="0" w:firstLine="0"/>
            </w:pPr>
            <w:r>
              <w:rPr>
                <w:rStyle w:val="CharStyle135"/>
              </w:rPr>
              <w:t>,Жф©ги</w:t>
            </w:r>
          </w:p>
        </w:tc>
      </w:tr>
    </w:tbl>
    <w:p>
      <w:pPr>
        <w:pStyle w:val="Style131"/>
        <w:framePr w:w="893" w:h="681" w:hRule="exact" w:wrap="around" w:vAnchor="page" w:hAnchor="page" w:x="4001" w:y="13415"/>
        <w:widowControl w:val="0"/>
        <w:keepNext w:val="0"/>
        <w:keepLines w:val="0"/>
        <w:shd w:val="clear" w:color="auto" w:fill="auto"/>
        <w:bidi w:val="0"/>
        <w:jc w:val="left"/>
        <w:spacing w:before="0" w:after="124" w:line="14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мельнь*</w:t>
      </w:r>
    </w:p>
    <w:p>
      <w:pPr>
        <w:pStyle w:val="Style131"/>
        <w:framePr w:w="893" w:h="681" w:hRule="exact" w:wrap="around" w:vAnchor="page" w:hAnchor="page" w:x="4001" w:y="13415"/>
        <w:widowControl w:val="0"/>
        <w:keepNext w:val="0"/>
        <w:keepLines w:val="0"/>
        <w:shd w:val="clear" w:color="auto" w:fill="auto"/>
        <w:bidi w:val="0"/>
        <w:jc w:val="left"/>
        <w:spacing w:before="0" w:after="0" w:line="140" w:lineRule="exact"/>
        <w:ind w:left="20" w:right="0" w:firstLine="0"/>
      </w:pPr>
      <w:r>
        <w:rPr>
          <w:lang w:val="en-US" w:eastAsia="en-US" w:bidi="en-US"/>
          <w:w w:val="100"/>
          <w:color w:val="000000"/>
          <w:position w:val="0"/>
        </w:rPr>
        <w:t>lacroK</w:t>
      </w:r>
    </w:p>
    <w:p>
      <w:pPr>
        <w:pStyle w:val="Style131"/>
        <w:framePr w:wrap="around" w:vAnchor="page" w:hAnchor="page" w:x="4005" w:y="1307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rStyle w:val="CharStyle140"/>
          <w:b w:val="0"/>
          <w:bCs w:val="0"/>
        </w:rPr>
        <w:t>1</w:t>
      </w:r>
      <w:r>
        <w:rPr>
          <w:rStyle w:val="CharStyle141"/>
          <w:b/>
          <w:bCs/>
        </w:rPr>
        <w:t>ССМаТРИВ»»а»</w:t>
      </w:r>
    </w:p>
    <w:p>
      <w:pPr>
        <w:pStyle w:val="Style142"/>
        <w:framePr w:wrap="around" w:vAnchor="page" w:hAnchor="page" w:x="6285" w:y="16265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color w:val="000000"/>
          <w:position w:val="0"/>
        </w:rPr>
        <w:t xml:space="preserve">At iuf </w:t>
      </w:r>
      <w:r>
        <w:rPr>
          <w:lang w:val="ru-RU" w:eastAsia="ru-RU" w:bidi="ru-RU"/>
          <w:color w:val="000000"/>
          <w:position w:val="0"/>
        </w:rPr>
        <w:t>ми</w:t>
      </w:r>
    </w:p>
    <w:p>
      <w:pPr>
        <w:widowControl w:val="0"/>
        <w:rPr>
          <w:sz w:val="2"/>
          <w:szCs w:val="2"/>
        </w:rPr>
      </w:pPr>
      <w:r>
        <w:pict>
          <v:shape id="_x0000_s1039" type="#_x0000_t75" style="position:absolute;margin-left:250.85pt;margin-top:375.pt;width:360.pt;height:434.4pt;z-index:-251658744;mso-wrap-distance-left:5.pt;mso-wrap-distance-right:5.pt;mso-position-horizontal-relative:page;mso-position-vertical-relative:page" wrapcoords="0 0">
            <v:imagedata r:id="rId31" r:href="rId32"/>
            <w10:wrap anchorx="page" anchory="page"/>
          </v:shape>
        </w:pict>
      </w:r>
    </w:p>
    <w:sectPr>
      <w:footnotePr>
        <w:pos w:val="pageBottom"/>
        <w:numFmt w:val="decimal"/>
        <w:numRestart w:val="continuous"/>
      </w:footnotePr>
      <w:pgSz w:w="16838" w:h="23810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4"/>
      <w:numFmt w:val="decimal"/>
      <w:lvlText w:val="2.%1"/>
      <w:rPr>
        <w:lang w:val="ru-RU" w:eastAsia="ru-RU" w:bidi="ru-RU"/>
        <w:b w:val="0"/>
        <w:bCs w:val="0"/>
        <w:i w:val="0"/>
        <w:iCs w:val="0"/>
        <w:u w:val="single"/>
        <w:strike w:val="0"/>
        <w:smallCaps w:val="0"/>
        <w:sz w:val="18"/>
        <w:szCs w:val="18"/>
        <w:rFonts w:ascii="Times New Roman" w:eastAsia="Times New Roman" w:hAnsi="Times New Roman" w:cs="Times New Roman"/>
        <w:w w:val="100"/>
        <w:spacing w:val="-4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-4"/>
        <w:color w:val="000000"/>
        <w:position w:val="0"/>
      </w:rPr>
    </w:lvl>
    <w:lvl w:ilvl="1">
      <w:start w:val="3"/>
      <w:numFmt w:val="decimal"/>
      <w:lvlText w:val="%1.%2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-4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Bookman Old Style" w:eastAsia="Bookman Old Style" w:hAnsi="Bookman Old Style" w:cs="Bookman Old Style"/>
      <w:spacing w:val="-11"/>
    </w:rPr>
  </w:style>
  <w:style w:type="character" w:customStyle="1" w:styleId="CharStyle5">
    <w:name w:val="Основной текст (2) + Times New Roman,13 pt,Интервал 0 pt"/>
    <w:basedOn w:val="CharStyle4"/>
    <w:rPr>
      <w:lang w:val="ru-RU" w:eastAsia="ru-RU" w:bidi="ru-RU"/>
      <w:sz w:val="26"/>
      <w:szCs w:val="26"/>
      <w:rFonts w:ascii="Times New Roman" w:eastAsia="Times New Roman" w:hAnsi="Times New Roman" w:cs="Times New Roman"/>
      <w:w w:val="100"/>
      <w:spacing w:val="-7"/>
      <w:color w:val="000000"/>
      <w:position w:val="0"/>
    </w:rPr>
  </w:style>
  <w:style w:type="character" w:customStyle="1" w:styleId="CharStyle7">
    <w:name w:val="Основной текст_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26"/>
      <w:szCs w:val="26"/>
      <w:rFonts w:ascii="Bookman Old Style" w:eastAsia="Bookman Old Style" w:hAnsi="Bookman Old Style" w:cs="Bookman Old Style"/>
      <w:spacing w:val="-3"/>
    </w:rPr>
  </w:style>
  <w:style w:type="character" w:customStyle="1" w:styleId="CharStyle8">
    <w:name w:val="Основной текст + Times New Roman,15 pt,Полужирный,Интервал 0 pt"/>
    <w:basedOn w:val="CharStyle7"/>
    <w:rPr>
      <w:lang w:val="ru-RU" w:eastAsia="ru-RU" w:bidi="ru-RU"/>
      <w:b/>
      <w:bCs/>
      <w:sz w:val="30"/>
      <w:szCs w:val="30"/>
      <w:rFonts w:ascii="Times New Roman" w:eastAsia="Times New Roman" w:hAnsi="Times New Roman" w:cs="Times New Roman"/>
      <w:w w:val="100"/>
      <w:spacing w:val="-8"/>
      <w:color w:val="000000"/>
      <w:position w:val="0"/>
    </w:rPr>
  </w:style>
  <w:style w:type="character" w:customStyle="1" w:styleId="CharStyle9">
    <w:name w:val="Основной текст + Times New Roman,15 pt,Полужирный,Интервал 0 pt"/>
    <w:basedOn w:val="CharStyle7"/>
    <w:rPr>
      <w:lang w:val="ru-RU" w:eastAsia="ru-RU" w:bidi="ru-RU"/>
      <w:b/>
      <w:bCs/>
      <w:u w:val="single"/>
      <w:sz w:val="30"/>
      <w:szCs w:val="30"/>
      <w:rFonts w:ascii="Times New Roman" w:eastAsia="Times New Roman" w:hAnsi="Times New Roman" w:cs="Times New Roman"/>
      <w:w w:val="100"/>
      <w:spacing w:val="-8"/>
      <w:color w:val="000000"/>
      <w:position w:val="0"/>
    </w:rPr>
  </w:style>
  <w:style w:type="character" w:customStyle="1" w:styleId="CharStyle10">
    <w:name w:val="Основной текст + Georgia,Полужирный,Курсив,Интервал 0 pt"/>
    <w:basedOn w:val="CharStyle7"/>
    <w:rPr>
      <w:lang w:val="ru-RU" w:eastAsia="ru-RU" w:bidi="ru-RU"/>
      <w:b/>
      <w:bCs/>
      <w:i/>
      <w:iCs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2">
    <w:name w:val="Основной текст (20)_"/>
    <w:basedOn w:val="DefaultParagraphFont"/>
    <w:link w:val="Style11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8"/>
    </w:rPr>
  </w:style>
  <w:style w:type="character" w:customStyle="1" w:styleId="CharStyle13">
    <w:name w:val="Основной текст (20) + 6,5 pt,Не полужирный,Интервал 0 pt"/>
    <w:basedOn w:val="CharStyle12"/>
    <w:rPr>
      <w:lang w:val="ru-RU" w:eastAsia="ru-RU" w:bidi="ru-RU"/>
      <w:b/>
      <w:bCs/>
      <w:sz w:val="13"/>
      <w:szCs w:val="13"/>
      <w:w w:val="100"/>
      <w:spacing w:val="0"/>
      <w:color w:val="000000"/>
      <w:position w:val="0"/>
    </w:rPr>
  </w:style>
  <w:style w:type="character" w:customStyle="1" w:styleId="CharStyle15">
    <w:name w:val="Колонтитул (5)_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6"/>
    </w:rPr>
  </w:style>
  <w:style w:type="character" w:customStyle="1" w:styleId="CharStyle17">
    <w:name w:val="Подпись к картинке_"/>
    <w:basedOn w:val="DefaultParagraphFont"/>
    <w:link w:val="Style16"/>
    <w:rPr>
      <w:b w:val="0"/>
      <w:bCs w:val="0"/>
      <w:i w:val="0"/>
      <w:iCs w:val="0"/>
      <w:u w:val="none"/>
      <w:strike w:val="0"/>
      <w:smallCaps w:val="0"/>
      <w:rFonts w:ascii="Bookman Old Style" w:eastAsia="Bookman Old Style" w:hAnsi="Bookman Old Style" w:cs="Bookman Old Style"/>
      <w:spacing w:val="-9"/>
    </w:rPr>
  </w:style>
  <w:style w:type="character" w:customStyle="1" w:styleId="CharStyle18">
    <w:name w:val="Подпись к картинке + Times New Roman,13 pt,Интервал 0 pt"/>
    <w:basedOn w:val="CharStyle17"/>
    <w:rPr>
      <w:lang w:val="ru-RU" w:eastAsia="ru-RU" w:bidi="ru-RU"/>
      <w:sz w:val="26"/>
      <w:szCs w:val="26"/>
      <w:rFonts w:ascii="Times New Roman" w:eastAsia="Times New Roman" w:hAnsi="Times New Roman" w:cs="Times New Roman"/>
      <w:w w:val="100"/>
      <w:spacing w:val="-7"/>
      <w:color w:val="000000"/>
      <w:position w:val="0"/>
    </w:rPr>
  </w:style>
  <w:style w:type="character" w:customStyle="1" w:styleId="CharStyle20">
    <w:name w:val="Основной текст (24)_"/>
    <w:basedOn w:val="DefaultParagraphFont"/>
    <w:link w:val="Style19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8"/>
    </w:rPr>
  </w:style>
  <w:style w:type="character" w:customStyle="1" w:styleId="CharStyle21">
    <w:name w:val="Основной текст (24) + Полужирный,Интервал 0 pt"/>
    <w:basedOn w:val="CharStyle20"/>
    <w:rPr>
      <w:lang w:val="ru-RU" w:eastAsia="ru-RU" w:bidi="ru-RU"/>
      <w:b/>
      <w:bCs/>
      <w:w w:val="100"/>
      <w:spacing w:val="-12"/>
      <w:color w:val="000000"/>
      <w:position w:val="0"/>
    </w:rPr>
  </w:style>
  <w:style w:type="character" w:customStyle="1" w:styleId="CharStyle23">
    <w:name w:val="Заголовок №1_"/>
    <w:basedOn w:val="DefaultParagraphFont"/>
    <w:link w:val="Style22"/>
    <w:rPr>
      <w:b w:val="0"/>
      <w:bCs w:val="0"/>
      <w:i w:val="0"/>
      <w:iCs w:val="0"/>
      <w:u w:val="none"/>
      <w:strike w:val="0"/>
      <w:smallCaps w:val="0"/>
      <w:sz w:val="26"/>
      <w:szCs w:val="26"/>
      <w:rFonts w:ascii="Bookman Old Style" w:eastAsia="Bookman Old Style" w:hAnsi="Bookman Old Style" w:cs="Bookman Old Style"/>
      <w:spacing w:val="-3"/>
    </w:rPr>
  </w:style>
  <w:style w:type="character" w:customStyle="1" w:styleId="CharStyle24">
    <w:name w:val="Заголовок №1 + Times New Roman,15 pt,Полужирный,Интервал 0 pt"/>
    <w:basedOn w:val="CharStyle23"/>
    <w:rPr>
      <w:lang w:val="ru-RU" w:eastAsia="ru-RU" w:bidi="ru-RU"/>
      <w:b/>
      <w:bCs/>
      <w:sz w:val="30"/>
      <w:szCs w:val="30"/>
      <w:rFonts w:ascii="Times New Roman" w:eastAsia="Times New Roman" w:hAnsi="Times New Roman" w:cs="Times New Roman"/>
      <w:w w:val="100"/>
      <w:spacing w:val="-8"/>
      <w:color w:val="000000"/>
      <w:position w:val="0"/>
    </w:rPr>
  </w:style>
  <w:style w:type="character" w:customStyle="1" w:styleId="CharStyle26">
    <w:name w:val="Основной текст (21)_"/>
    <w:basedOn w:val="DefaultParagraphFont"/>
    <w:link w:val="Style25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4"/>
    </w:rPr>
  </w:style>
  <w:style w:type="character" w:customStyle="1" w:styleId="CharStyle27">
    <w:name w:val="Основной текст (2) + Times New Roman,13 pt,Курсив,Интервал 0 pt"/>
    <w:basedOn w:val="CharStyle4"/>
    <w:rPr>
      <w:lang w:val="ru-RU" w:eastAsia="ru-RU" w:bidi="ru-RU"/>
      <w:i/>
      <w:iCs/>
      <w:sz w:val="26"/>
      <w:szCs w:val="26"/>
      <w:rFonts w:ascii="Times New Roman" w:eastAsia="Times New Roman" w:hAnsi="Times New Roman" w:cs="Times New Roman"/>
      <w:w w:val="100"/>
      <w:spacing w:val="-16"/>
      <w:color w:val="000000"/>
      <w:position w:val="0"/>
    </w:rPr>
  </w:style>
  <w:style w:type="character" w:customStyle="1" w:styleId="CharStyle28">
    <w:name w:val="Основной текст (2) + Times New Roman,13 pt,Интервал 0 pt"/>
    <w:basedOn w:val="CharStyle4"/>
    <w:rPr>
      <w:lang w:val="ru-RU" w:eastAsia="ru-RU" w:bidi="ru-RU"/>
      <w:sz w:val="26"/>
      <w:szCs w:val="26"/>
      <w:rFonts w:ascii="Times New Roman" w:eastAsia="Times New Roman" w:hAnsi="Times New Roman" w:cs="Times New Roman"/>
      <w:w w:val="100"/>
      <w:spacing w:val="-7"/>
      <w:color w:val="FFFFFF"/>
      <w:position w:val="0"/>
    </w:rPr>
  </w:style>
  <w:style w:type="character" w:customStyle="1" w:styleId="CharStyle30">
    <w:name w:val="Основной текст (22)_"/>
    <w:basedOn w:val="DefaultParagraphFont"/>
    <w:link w:val="Style29"/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4"/>
    </w:rPr>
  </w:style>
  <w:style w:type="character" w:customStyle="1" w:styleId="CharStyle32">
    <w:name w:val="Основной текст (23)_"/>
    <w:basedOn w:val="DefaultParagraphFont"/>
    <w:link w:val="Style31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7"/>
    </w:rPr>
  </w:style>
  <w:style w:type="character" w:customStyle="1" w:styleId="CharStyle33">
    <w:name w:val="Основной текст (23)"/>
    <w:basedOn w:val="CharStyle32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34">
    <w:name w:val="Основной текст (23) + 9 pt,Не полужирный,Интервал 0 pt"/>
    <w:basedOn w:val="CharStyle32"/>
    <w:rPr>
      <w:lang w:val="ru-RU" w:eastAsia="ru-RU" w:bidi="ru-RU"/>
      <w:b/>
      <w:bCs/>
      <w:sz w:val="18"/>
      <w:szCs w:val="18"/>
      <w:w w:val="100"/>
      <w:spacing w:val="-4"/>
      <w:color w:val="000000"/>
      <w:position w:val="0"/>
    </w:rPr>
  </w:style>
  <w:style w:type="character" w:customStyle="1" w:styleId="CharStyle35">
    <w:name w:val="Основной текст + Times New Roman,9 pt,Интервал 0 pt"/>
    <w:basedOn w:val="CharStyle7"/>
    <w:rPr>
      <w:lang w:val="ru-RU" w:eastAsia="ru-RU" w:bidi="ru-RU"/>
      <w:sz w:val="18"/>
      <w:szCs w:val="18"/>
      <w:rFonts w:ascii="Times New Roman" w:eastAsia="Times New Roman" w:hAnsi="Times New Roman" w:cs="Times New Roman"/>
      <w:w w:val="100"/>
      <w:spacing w:val="-4"/>
      <w:color w:val="000000"/>
      <w:position w:val="0"/>
    </w:rPr>
  </w:style>
  <w:style w:type="character" w:customStyle="1" w:styleId="CharStyle36">
    <w:name w:val="Основной текст + Times New Roman,9 pt,Полужирный,Интервал 0 pt"/>
    <w:basedOn w:val="CharStyle7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-5"/>
      <w:color w:val="000000"/>
      <w:position w:val="0"/>
    </w:rPr>
  </w:style>
  <w:style w:type="character" w:customStyle="1" w:styleId="CharStyle37">
    <w:name w:val="Основной текст + Times New Roman,9 pt,Курсив,Интервал 0 pt"/>
    <w:basedOn w:val="CharStyle7"/>
    <w:rPr>
      <w:lang w:val="ru-RU" w:eastAsia="ru-RU" w:bidi="ru-RU"/>
      <w:i/>
      <w:iCs/>
      <w:sz w:val="18"/>
      <w:szCs w:val="18"/>
      <w:rFonts w:ascii="Times New Roman" w:eastAsia="Times New Roman" w:hAnsi="Times New Roman" w:cs="Times New Roman"/>
      <w:w w:val="100"/>
      <w:spacing w:val="-6"/>
      <w:color w:val="000000"/>
      <w:position w:val="0"/>
    </w:rPr>
  </w:style>
  <w:style w:type="character" w:customStyle="1" w:styleId="CharStyle38">
    <w:name w:val="Основной текст + Arial,8,5 pt,Курсив,Интервал 0 pt"/>
    <w:basedOn w:val="CharStyle7"/>
    <w:rPr>
      <w:lang w:val="ru-RU" w:eastAsia="ru-RU" w:bidi="ru-RU"/>
      <w:i/>
      <w:iCs/>
      <w:sz w:val="17"/>
      <w:szCs w:val="17"/>
      <w:rFonts w:ascii="Arial" w:eastAsia="Arial" w:hAnsi="Arial" w:cs="Arial"/>
      <w:w w:val="100"/>
      <w:spacing w:val="5"/>
      <w:color w:val="000000"/>
      <w:position w:val="0"/>
    </w:rPr>
  </w:style>
  <w:style w:type="character" w:customStyle="1" w:styleId="CharStyle39">
    <w:name w:val="Основной текст (22) + Полужирный,Интервал 0 pt"/>
    <w:basedOn w:val="CharStyle30"/>
    <w:rPr>
      <w:lang w:val="ru-RU" w:eastAsia="ru-RU" w:bidi="ru-RU"/>
      <w:b/>
      <w:bCs/>
      <w:u w:val="single"/>
      <w:w w:val="100"/>
      <w:spacing w:val="-5"/>
      <w:color w:val="000000"/>
      <w:position w:val="0"/>
    </w:rPr>
  </w:style>
  <w:style w:type="character" w:customStyle="1" w:styleId="CharStyle40">
    <w:name w:val="Основной текст (22) + Курсив,Интервал 0 pt"/>
    <w:basedOn w:val="CharStyle30"/>
    <w:rPr>
      <w:lang w:val="ru-RU" w:eastAsia="ru-RU" w:bidi="ru-RU"/>
      <w:i/>
      <w:iCs/>
      <w:u w:val="single"/>
      <w:w w:val="100"/>
      <w:spacing w:val="-6"/>
      <w:color w:val="000000"/>
      <w:position w:val="0"/>
    </w:rPr>
  </w:style>
  <w:style w:type="character" w:customStyle="1" w:styleId="CharStyle41">
    <w:name w:val="Основной текст (22) + Курсив,Интервал 0 pt"/>
    <w:basedOn w:val="CharStyle30"/>
    <w:rPr>
      <w:lang w:val="ru-RU" w:eastAsia="ru-RU" w:bidi="ru-RU"/>
      <w:i/>
      <w:iCs/>
      <w:w w:val="100"/>
      <w:spacing w:val="-6"/>
      <w:color w:val="000000"/>
      <w:position w:val="0"/>
    </w:rPr>
  </w:style>
  <w:style w:type="character" w:customStyle="1" w:styleId="CharStyle43">
    <w:name w:val="Основной текст (7)_"/>
    <w:basedOn w:val="DefaultParagraphFont"/>
    <w:link w:val="Style42"/>
    <w:rPr>
      <w:b w:val="0"/>
      <w:bCs w:val="0"/>
      <w:i/>
      <w:iCs/>
      <w:u w:val="none"/>
      <w:strike w:val="0"/>
      <w:smallCaps w:val="0"/>
      <w:sz w:val="14"/>
      <w:szCs w:val="14"/>
      <w:rFonts w:ascii="Arial" w:eastAsia="Arial" w:hAnsi="Arial" w:cs="Arial"/>
      <w:spacing w:val="6"/>
    </w:rPr>
  </w:style>
  <w:style w:type="character" w:customStyle="1" w:styleId="CharStyle44">
    <w:name w:val="Основной текст (7) + 8,5 pt,Интервал 0 pt"/>
    <w:basedOn w:val="CharStyle43"/>
    <w:rPr>
      <w:lang w:val="ru-RU" w:eastAsia="ru-RU" w:bidi="ru-RU"/>
      <w:u w:val="single"/>
      <w:sz w:val="17"/>
      <w:szCs w:val="17"/>
      <w:w w:val="100"/>
      <w:spacing w:val="-19"/>
      <w:color w:val="000000"/>
      <w:position w:val="0"/>
    </w:rPr>
  </w:style>
  <w:style w:type="character" w:customStyle="1" w:styleId="CharStyle45">
    <w:name w:val="Основной текст (7) + Times New Roman,9 pt,Полужирный,Не курсив,Интервал 0 pt"/>
    <w:basedOn w:val="CharStyle43"/>
    <w:rPr>
      <w:lang w:val="ru-RU" w:eastAsia="ru-RU" w:bidi="ru-RU"/>
      <w:b/>
      <w:bCs/>
      <w:i/>
      <w:iCs/>
      <w:sz w:val="18"/>
      <w:szCs w:val="18"/>
      <w:rFonts w:ascii="Times New Roman" w:eastAsia="Times New Roman" w:hAnsi="Times New Roman" w:cs="Times New Roman"/>
      <w:w w:val="100"/>
      <w:spacing w:val="-5"/>
      <w:color w:val="000000"/>
      <w:position w:val="0"/>
    </w:rPr>
  </w:style>
  <w:style w:type="character" w:customStyle="1" w:styleId="CharStyle46">
    <w:name w:val="Основной текст (22)"/>
    <w:basedOn w:val="CharStyle30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48">
    <w:name w:val="Основной текст (25)_"/>
    <w:basedOn w:val="DefaultParagraphFont"/>
    <w:link w:val="Style47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5"/>
    </w:rPr>
  </w:style>
  <w:style w:type="character" w:customStyle="1" w:styleId="CharStyle49">
    <w:name w:val="Основной текст (25)"/>
    <w:basedOn w:val="CharStyle48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50">
    <w:name w:val="Основной текст (22) + 6,5 pt,Интервал 0 pt"/>
    <w:basedOn w:val="CharStyle30"/>
    <w:rPr>
      <w:lang w:val="ru-RU" w:eastAsia="ru-RU" w:bidi="ru-RU"/>
      <w:u w:val="single"/>
      <w:sz w:val="13"/>
      <w:szCs w:val="13"/>
      <w:w w:val="100"/>
      <w:spacing w:val="5"/>
      <w:color w:val="000000"/>
      <w:position w:val="0"/>
    </w:rPr>
  </w:style>
  <w:style w:type="character" w:customStyle="1" w:styleId="CharStyle51">
    <w:name w:val="Основной текст (22) + 6,5 pt,Интервал 0 pt"/>
    <w:basedOn w:val="CharStyle30"/>
    <w:rPr>
      <w:lang w:val="ru-RU" w:eastAsia="ru-RU" w:bidi="ru-RU"/>
      <w:u w:val="single"/>
      <w:sz w:val="13"/>
      <w:szCs w:val="13"/>
      <w:w w:val="100"/>
      <w:spacing w:val="0"/>
      <w:color w:val="000000"/>
      <w:position w:val="0"/>
    </w:rPr>
  </w:style>
  <w:style w:type="character" w:customStyle="1" w:styleId="CharStyle52">
    <w:name w:val="Основной текст (22) + Полужирный,Интервал 0 pt"/>
    <w:basedOn w:val="CharStyle30"/>
    <w:rPr>
      <w:lang w:val="ru-RU" w:eastAsia="ru-RU" w:bidi="ru-RU"/>
      <w:b/>
      <w:bCs/>
      <w:w w:val="100"/>
      <w:spacing w:val="-5"/>
      <w:color w:val="000000"/>
      <w:position w:val="0"/>
    </w:rPr>
  </w:style>
  <w:style w:type="character" w:customStyle="1" w:styleId="CharStyle53">
    <w:name w:val="Основной текст (22) + 8,5 pt,Малые прописные,Интервал 0 pt"/>
    <w:basedOn w:val="CharStyle30"/>
    <w:rPr>
      <w:lang w:val="ru-RU" w:eastAsia="ru-RU" w:bidi="ru-RU"/>
      <w:u w:val="single"/>
      <w:smallCaps/>
      <w:sz w:val="17"/>
      <w:szCs w:val="17"/>
      <w:w w:val="100"/>
      <w:spacing w:val="-1"/>
      <w:color w:val="000000"/>
      <w:position w:val="0"/>
    </w:rPr>
  </w:style>
  <w:style w:type="character" w:customStyle="1" w:styleId="CharStyle54">
    <w:name w:val="Основной текст (22) + 8,5 pt,Интервал 0 pt"/>
    <w:basedOn w:val="CharStyle30"/>
    <w:rPr>
      <w:lang w:val="ru-RU" w:eastAsia="ru-RU" w:bidi="ru-RU"/>
      <w:u w:val="single"/>
      <w:sz w:val="17"/>
      <w:szCs w:val="17"/>
      <w:w w:val="100"/>
      <w:spacing w:val="-1"/>
      <w:color w:val="000000"/>
      <w:position w:val="0"/>
    </w:rPr>
  </w:style>
  <w:style w:type="character" w:customStyle="1" w:styleId="CharStyle55">
    <w:name w:val="Основной текст (22) + 8,5 pt,Интервал 0 pt"/>
    <w:basedOn w:val="CharStyle30"/>
    <w:rPr>
      <w:lang w:val="ru-RU" w:eastAsia="ru-RU" w:bidi="ru-RU"/>
      <w:sz w:val="17"/>
      <w:szCs w:val="17"/>
      <w:w w:val="100"/>
      <w:spacing w:val="-1"/>
      <w:color w:val="000000"/>
      <w:position w:val="0"/>
    </w:rPr>
  </w:style>
  <w:style w:type="character" w:customStyle="1" w:styleId="CharStyle57">
    <w:name w:val="Подпись к таблице (4)_"/>
    <w:basedOn w:val="DefaultParagraphFont"/>
    <w:link w:val="Style56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5"/>
    </w:rPr>
  </w:style>
  <w:style w:type="character" w:customStyle="1" w:styleId="CharStyle58">
    <w:name w:val="Подпись к таблице (4)"/>
    <w:basedOn w:val="CharStyle57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59">
    <w:name w:val="Основной текст + Times New Roman,15 pt,Полужирный"/>
    <w:basedOn w:val="CharStyle7"/>
    <w:rPr>
      <w:lang w:val="ru-RU" w:eastAsia="ru-RU" w:bidi="ru-RU"/>
      <w:b/>
      <w:bCs/>
      <w:sz w:val="30"/>
      <w:szCs w:val="30"/>
      <w:rFonts w:ascii="Times New Roman" w:eastAsia="Times New Roman" w:hAnsi="Times New Roman" w:cs="Times New Roman"/>
      <w:w w:val="100"/>
      <w:color w:val="000000"/>
      <w:position w:val="0"/>
    </w:rPr>
  </w:style>
  <w:style w:type="character" w:customStyle="1" w:styleId="CharStyle61">
    <w:name w:val="Основной текст (27)_"/>
    <w:basedOn w:val="DefaultParagraphFont"/>
    <w:link w:val="Style60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7"/>
    </w:rPr>
  </w:style>
  <w:style w:type="character" w:customStyle="1" w:styleId="CharStyle62">
    <w:name w:val="Основной текст (27)"/>
    <w:basedOn w:val="CharStyle61"/>
    <w:rPr>
      <w:w w:val="100"/>
      <w:color w:val="000000"/>
      <w:position w:val="0"/>
    </w:rPr>
  </w:style>
  <w:style w:type="character" w:customStyle="1" w:styleId="CharStyle64">
    <w:name w:val="Основной текст (26)_"/>
    <w:basedOn w:val="DefaultParagraphFont"/>
    <w:link w:val="Style63"/>
    <w:rPr>
      <w:b w:val="0"/>
      <w:bCs w:val="0"/>
      <w:i w:val="0"/>
      <w:iCs w:val="0"/>
      <w:u w:val="none"/>
      <w:strike w:val="0"/>
      <w:smallCaps w:val="0"/>
      <w:sz w:val="12"/>
      <w:szCs w:val="12"/>
      <w:rFonts w:ascii="Times New Roman" w:eastAsia="Times New Roman" w:hAnsi="Times New Roman" w:cs="Times New Roman"/>
      <w:spacing w:val="-4"/>
    </w:rPr>
  </w:style>
  <w:style w:type="character" w:customStyle="1" w:styleId="CharStyle66">
    <w:name w:val="Подпись к картинке (5)_"/>
    <w:basedOn w:val="DefaultParagraphFont"/>
    <w:link w:val="Style65"/>
    <w:rPr>
      <w:b w:val="0"/>
      <w:bCs w:val="0"/>
      <w:i w:val="0"/>
      <w:iCs w:val="0"/>
      <w:u w:val="none"/>
      <w:strike w:val="0"/>
      <w:smallCaps w:val="0"/>
      <w:sz w:val="12"/>
      <w:szCs w:val="12"/>
      <w:rFonts w:ascii="Times New Roman" w:eastAsia="Times New Roman" w:hAnsi="Times New Roman" w:cs="Times New Roman"/>
      <w:spacing w:val="-4"/>
    </w:rPr>
  </w:style>
  <w:style w:type="character" w:customStyle="1" w:styleId="CharStyle68">
    <w:name w:val="Основной текст (9)_"/>
    <w:basedOn w:val="DefaultParagraphFont"/>
    <w:link w:val="Style67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11"/>
    </w:rPr>
  </w:style>
  <w:style w:type="character" w:customStyle="1" w:styleId="CharStyle69">
    <w:name w:val="Основной текст (9) + Интервал 0 pt"/>
    <w:basedOn w:val="CharStyle68"/>
    <w:rPr>
      <w:lang w:val="ru-RU" w:eastAsia="ru-RU" w:bidi="ru-RU"/>
      <w:sz w:val="24"/>
      <w:szCs w:val="24"/>
      <w:w w:val="100"/>
      <w:spacing w:val="-8"/>
      <w:color w:val="000000"/>
      <w:position w:val="0"/>
    </w:rPr>
  </w:style>
  <w:style w:type="character" w:customStyle="1" w:styleId="CharStyle70">
    <w:name w:val="Основной текст (9) + Интервал 0 pt"/>
    <w:basedOn w:val="CharStyle68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71">
    <w:name w:val="Основной текст + Times New Roman,Интервал 0 pt"/>
    <w:basedOn w:val="CharStyle7"/>
    <w:rPr>
      <w:lang w:val="ru-RU" w:eastAsia="ru-RU" w:bidi="ru-RU"/>
      <w:rFonts w:ascii="Times New Roman" w:eastAsia="Times New Roman" w:hAnsi="Times New Roman" w:cs="Times New Roman"/>
      <w:w w:val="100"/>
      <w:spacing w:val="-7"/>
      <w:color w:val="000000"/>
      <w:position w:val="0"/>
    </w:rPr>
  </w:style>
  <w:style w:type="character" w:customStyle="1" w:styleId="CharStyle73">
    <w:name w:val="Подпись к картинке (6)_"/>
    <w:basedOn w:val="DefaultParagraphFont"/>
    <w:link w:val="Style72"/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4"/>
    </w:rPr>
  </w:style>
  <w:style w:type="character" w:customStyle="1" w:styleId="CharStyle75">
    <w:name w:val="Основной текст (29)_"/>
    <w:basedOn w:val="DefaultParagraphFont"/>
    <w:link w:val="Style74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6"/>
    </w:rPr>
  </w:style>
  <w:style w:type="character" w:customStyle="1" w:styleId="CharStyle76">
    <w:name w:val="Основной текст (29)"/>
    <w:basedOn w:val="CharStyle75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78">
    <w:name w:val="Основной текст (28)_"/>
    <w:basedOn w:val="DefaultParagraphFont"/>
    <w:link w:val="Style77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8"/>
    </w:rPr>
  </w:style>
  <w:style w:type="character" w:customStyle="1" w:styleId="CharStyle80">
    <w:name w:val="Подпись к таблице (5)_"/>
    <w:basedOn w:val="DefaultParagraphFont"/>
    <w:link w:val="Style79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8"/>
    </w:rPr>
  </w:style>
  <w:style w:type="character" w:customStyle="1" w:styleId="CharStyle81">
    <w:name w:val="Основной текст (2) + Times New Roman,13 pt,Малые прописные,Интервал 0 pt"/>
    <w:basedOn w:val="CharStyle4"/>
    <w:rPr>
      <w:lang w:val="en-US" w:eastAsia="en-US" w:bidi="en-US"/>
      <w:smallCaps/>
      <w:sz w:val="26"/>
      <w:szCs w:val="26"/>
      <w:rFonts w:ascii="Times New Roman" w:eastAsia="Times New Roman" w:hAnsi="Times New Roman" w:cs="Times New Roman"/>
      <w:w w:val="100"/>
      <w:spacing w:val="-7"/>
      <w:color w:val="000000"/>
      <w:position w:val="0"/>
    </w:rPr>
  </w:style>
  <w:style w:type="character" w:customStyle="1" w:styleId="CharStyle83">
    <w:name w:val="Основной текст (30)_"/>
    <w:basedOn w:val="DefaultParagraphFont"/>
    <w:link w:val="Style82"/>
    <w:rPr>
      <w:b w:val="0"/>
      <w:bCs w:val="0"/>
      <w:i/>
      <w:iCs/>
      <w:u w:val="none"/>
      <w:strike w:val="0"/>
      <w:smallCaps w:val="0"/>
      <w:sz w:val="20"/>
      <w:szCs w:val="20"/>
      <w:rFonts w:ascii="CordiaUPC" w:eastAsia="CordiaUPC" w:hAnsi="CordiaUPC" w:cs="CordiaUPC"/>
    </w:rPr>
  </w:style>
  <w:style w:type="character" w:customStyle="1" w:styleId="CharStyle85">
    <w:name w:val="Основной текст (31)_"/>
    <w:basedOn w:val="DefaultParagraphFont"/>
    <w:link w:val="Style84"/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  <w:spacing w:val="-6"/>
    </w:rPr>
  </w:style>
  <w:style w:type="character" w:customStyle="1" w:styleId="CharStyle87">
    <w:name w:val="Колонтитул_"/>
    <w:basedOn w:val="DefaultParagraphFont"/>
    <w:link w:val="Style86"/>
    <w:rPr>
      <w:b/>
      <w:bCs/>
      <w:i w:val="0"/>
      <w:iCs w:val="0"/>
      <w:u w:val="none"/>
      <w:strike w:val="0"/>
      <w:smallCaps w:val="0"/>
      <w:sz w:val="19"/>
      <w:szCs w:val="19"/>
      <w:rFonts w:ascii="Arial" w:eastAsia="Arial" w:hAnsi="Arial" w:cs="Arial"/>
      <w:spacing w:val="3"/>
    </w:rPr>
  </w:style>
  <w:style w:type="character" w:customStyle="1" w:styleId="CharStyle88">
    <w:name w:val="Колонтитул + Times New Roman,4 pt,Не полужирный,Интервал 0 pt"/>
    <w:basedOn w:val="CharStyle87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89">
    <w:name w:val="Основной текст (2) + Times New Roman,13 pt,Интервал 1 pt"/>
    <w:basedOn w:val="CharStyle4"/>
    <w:rPr>
      <w:lang w:val="ru-RU" w:eastAsia="ru-RU" w:bidi="ru-RU"/>
      <w:sz w:val="26"/>
      <w:szCs w:val="26"/>
      <w:rFonts w:ascii="Times New Roman" w:eastAsia="Times New Roman" w:hAnsi="Times New Roman" w:cs="Times New Roman"/>
      <w:w w:val="100"/>
      <w:spacing w:val="28"/>
      <w:color w:val="000000"/>
      <w:position w:val="0"/>
    </w:rPr>
  </w:style>
  <w:style w:type="character" w:customStyle="1" w:styleId="CharStyle90">
    <w:name w:val="Основной текст (31) + Малые прописные"/>
    <w:basedOn w:val="CharStyle85"/>
    <w:rPr>
      <w:lang w:val="ru-RU" w:eastAsia="ru-RU" w:bidi="ru-RU"/>
      <w:smallCaps/>
      <w:w w:val="100"/>
      <w:color w:val="000000"/>
      <w:position w:val="0"/>
    </w:rPr>
  </w:style>
  <w:style w:type="character" w:customStyle="1" w:styleId="CharStyle92">
    <w:name w:val="Колонтитул (2)_"/>
    <w:basedOn w:val="DefaultParagraphFont"/>
    <w:link w:val="Style91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93">
    <w:name w:val="Основной текст (2) + Times New Roman,11,5 pt,Интервал 0 pt"/>
    <w:basedOn w:val="CharStyle4"/>
    <w:rPr>
      <w:lang w:val="ru-RU" w:eastAsia="ru-RU" w:bidi="ru-RU"/>
      <w:sz w:val="23"/>
      <w:szCs w:val="23"/>
      <w:rFonts w:ascii="Times New Roman" w:eastAsia="Times New Roman" w:hAnsi="Times New Roman" w:cs="Times New Roman"/>
      <w:w w:val="100"/>
      <w:spacing w:val="-3"/>
      <w:color w:val="000000"/>
      <w:position w:val="0"/>
    </w:rPr>
  </w:style>
  <w:style w:type="character" w:customStyle="1" w:styleId="CharStyle94">
    <w:name w:val="Основной текст (2) + Arial Narrow,18 pt,Полужирный,Интервал 0 pt"/>
    <w:basedOn w:val="CharStyle4"/>
    <w:rPr>
      <w:lang w:val="ru-RU" w:eastAsia="ru-RU" w:bidi="ru-RU"/>
      <w:b/>
      <w:bCs/>
      <w:sz w:val="36"/>
      <w:szCs w:val="36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96">
    <w:name w:val="Основной текст (13)_"/>
    <w:basedOn w:val="DefaultParagraphFont"/>
    <w:link w:val="Style95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98">
    <w:name w:val="Колонтитул (3)_"/>
    <w:basedOn w:val="DefaultParagraphFont"/>
    <w:link w:val="Style97"/>
    <w:rPr>
      <w:b w:val="0"/>
      <w:bCs w:val="0"/>
      <w:i w:val="0"/>
      <w:iCs w:val="0"/>
      <w:u w:val="none"/>
      <w:strike w:val="0"/>
      <w:smallCaps w:val="0"/>
      <w:sz w:val="54"/>
      <w:szCs w:val="54"/>
      <w:rFonts w:ascii="Arial Narrow" w:eastAsia="Arial Narrow" w:hAnsi="Arial Narrow" w:cs="Arial Narrow"/>
    </w:rPr>
  </w:style>
  <w:style w:type="character" w:customStyle="1" w:styleId="CharStyle99">
    <w:name w:val="Колонтитул (3)"/>
    <w:basedOn w:val="CharStyle98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00">
    <w:name w:val="Основной текст (2) + Times New Roman,13 pt,Интервал 8 pt"/>
    <w:basedOn w:val="CharStyle4"/>
    <w:rPr>
      <w:lang w:val="ru-RU" w:eastAsia="ru-RU" w:bidi="ru-RU"/>
      <w:sz w:val="26"/>
      <w:szCs w:val="26"/>
      <w:rFonts w:ascii="Times New Roman" w:eastAsia="Times New Roman" w:hAnsi="Times New Roman" w:cs="Times New Roman"/>
      <w:w w:val="100"/>
      <w:spacing w:val="173"/>
      <w:color w:val="000000"/>
      <w:position w:val="0"/>
    </w:rPr>
  </w:style>
  <w:style w:type="character" w:customStyle="1" w:styleId="CharStyle101">
    <w:name w:val="Основной текст (2) + Times New Roman,13 pt,Полужирный,Интервал 0 pt"/>
    <w:basedOn w:val="CharStyle4"/>
    <w:rPr>
      <w:lang w:val="ru-RU" w:eastAsia="ru-RU" w:bidi="ru-RU"/>
      <w:b/>
      <w:bCs/>
      <w:sz w:val="26"/>
      <w:szCs w:val="26"/>
      <w:rFonts w:ascii="Times New Roman" w:eastAsia="Times New Roman" w:hAnsi="Times New Roman" w:cs="Times New Roman"/>
      <w:w w:val="100"/>
      <w:spacing w:val="-4"/>
      <w:color w:val="000000"/>
      <w:position w:val="0"/>
    </w:rPr>
  </w:style>
  <w:style w:type="character" w:customStyle="1" w:styleId="CharStyle102">
    <w:name w:val="Основной текст (2) + Georgia,Интервал -1 pt"/>
    <w:basedOn w:val="CharStyle4"/>
    <w:rPr>
      <w:lang w:val="ru-RU" w:eastAsia="ru-RU" w:bidi="ru-RU"/>
      <w:sz w:val="24"/>
      <w:szCs w:val="24"/>
      <w:rFonts w:ascii="Georgia" w:eastAsia="Georgia" w:hAnsi="Georgia" w:cs="Georgia"/>
      <w:w w:val="100"/>
      <w:spacing w:val="-26"/>
      <w:color w:val="000000"/>
      <w:position w:val="0"/>
    </w:rPr>
  </w:style>
  <w:style w:type="character" w:customStyle="1" w:styleId="CharStyle103">
    <w:name w:val="Основной текст + Times New Roman,6 pt,Интервал 0 pt"/>
    <w:basedOn w:val="CharStyle7"/>
    <w:rPr>
      <w:lang w:val="ru-RU" w:eastAsia="ru-RU" w:bidi="ru-RU"/>
      <w:sz w:val="12"/>
      <w:szCs w:val="12"/>
      <w:rFonts w:ascii="Times New Roman" w:eastAsia="Times New Roman" w:hAnsi="Times New Roman" w:cs="Times New Roman"/>
      <w:w w:val="100"/>
      <w:spacing w:val="-4"/>
      <w:color w:val="000000"/>
      <w:position w:val="0"/>
    </w:rPr>
  </w:style>
  <w:style w:type="character" w:customStyle="1" w:styleId="CharStyle104">
    <w:name w:val="Основной текст + CordiaUPC,10 pt,Интервал 0 pt"/>
    <w:basedOn w:val="CharStyle7"/>
    <w:rPr>
      <w:lang w:val="ru-RU" w:eastAsia="ru-RU" w:bidi="ru-RU"/>
      <w:sz w:val="20"/>
      <w:szCs w:val="20"/>
      <w:rFonts w:ascii="CordiaUPC" w:eastAsia="CordiaUPC" w:hAnsi="CordiaUPC" w:cs="CordiaUPC"/>
      <w:w w:val="100"/>
      <w:spacing w:val="0"/>
      <w:color w:val="000000"/>
      <w:position w:val="0"/>
    </w:rPr>
  </w:style>
  <w:style w:type="character" w:customStyle="1" w:styleId="CharStyle105">
    <w:name w:val="Основной текст + Times New Roman,6 pt,Интервал 0 pt"/>
    <w:basedOn w:val="CharStyle7"/>
    <w:rPr>
      <w:lang w:val="ru-RU" w:eastAsia="ru-RU" w:bidi="ru-RU"/>
      <w:sz w:val="12"/>
      <w:szCs w:val="12"/>
      <w:rFonts w:ascii="Times New Roman" w:eastAsia="Times New Roman" w:hAnsi="Times New Roman" w:cs="Times New Roman"/>
      <w:w w:val="100"/>
      <w:spacing w:val="-4"/>
      <w:color w:val="000000"/>
      <w:position w:val="0"/>
    </w:rPr>
  </w:style>
  <w:style w:type="character" w:customStyle="1" w:styleId="CharStyle106">
    <w:name w:val="Основной текст + CordiaUPC,8,5 pt,Интервал 0 pt"/>
    <w:basedOn w:val="CharStyle7"/>
    <w:rPr>
      <w:lang w:val="ru-RU" w:eastAsia="ru-RU" w:bidi="ru-RU"/>
      <w:sz w:val="17"/>
      <w:szCs w:val="17"/>
      <w:rFonts w:ascii="CordiaUPC" w:eastAsia="CordiaUPC" w:hAnsi="CordiaUPC" w:cs="CordiaUPC"/>
      <w:w w:val="100"/>
      <w:spacing w:val="11"/>
      <w:color w:val="000000"/>
      <w:position w:val="0"/>
    </w:rPr>
  </w:style>
  <w:style w:type="character" w:customStyle="1" w:styleId="CharStyle107">
    <w:name w:val="Основной текст + Times New Roman,41 pt,Интервал 0 pt"/>
    <w:basedOn w:val="CharStyle7"/>
    <w:rPr>
      <w:lang w:val="ru-RU" w:eastAsia="ru-RU" w:bidi="ru-RU"/>
      <w:sz w:val="82"/>
      <w:szCs w:val="82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08">
    <w:name w:val="Основной текст + Times New Roman,6,5 pt,Курсив,Интервал 0 pt"/>
    <w:basedOn w:val="CharStyle7"/>
    <w:rPr>
      <w:lang w:val="ru-RU" w:eastAsia="ru-RU" w:bidi="ru-RU"/>
      <w:i/>
      <w:iCs/>
      <w:sz w:val="13"/>
      <w:szCs w:val="13"/>
      <w:rFonts w:ascii="Times New Roman" w:eastAsia="Times New Roman" w:hAnsi="Times New Roman" w:cs="Times New Roman"/>
      <w:w w:val="100"/>
      <w:spacing w:val="12"/>
      <w:color w:val="000000"/>
      <w:position w:val="0"/>
    </w:rPr>
  </w:style>
  <w:style w:type="character" w:customStyle="1" w:styleId="CharStyle109">
    <w:name w:val="Основной текст + CordiaUPC,8,5 pt,Курсив,Интервал 0 pt"/>
    <w:basedOn w:val="CharStyle7"/>
    <w:rPr>
      <w:lang w:val="ru-RU" w:eastAsia="ru-RU" w:bidi="ru-RU"/>
      <w:i/>
      <w:iCs/>
      <w:sz w:val="17"/>
      <w:szCs w:val="17"/>
      <w:rFonts w:ascii="CordiaUPC" w:eastAsia="CordiaUPC" w:hAnsi="CordiaUPC" w:cs="CordiaUPC"/>
      <w:w w:val="100"/>
      <w:spacing w:val="0"/>
      <w:color w:val="000000"/>
      <w:position w:val="0"/>
    </w:rPr>
  </w:style>
  <w:style w:type="character" w:customStyle="1" w:styleId="CharStyle110">
    <w:name w:val="Основной текст + CordiaUPC,8,5 pt,Интервал 0 pt"/>
    <w:basedOn w:val="CharStyle7"/>
    <w:rPr>
      <w:lang w:val="ru-RU" w:eastAsia="ru-RU" w:bidi="ru-RU"/>
      <w:sz w:val="17"/>
      <w:szCs w:val="17"/>
      <w:rFonts w:ascii="CordiaUPC" w:eastAsia="CordiaUPC" w:hAnsi="CordiaUPC" w:cs="CordiaUPC"/>
      <w:w w:val="100"/>
      <w:spacing w:val="11"/>
      <w:color w:val="000000"/>
      <w:position w:val="0"/>
    </w:rPr>
  </w:style>
  <w:style w:type="character" w:customStyle="1" w:styleId="CharStyle111">
    <w:name w:val="Основной текст + Times New Roman,6,5 pt,Курсив,Интервал -1 pt"/>
    <w:basedOn w:val="CharStyle7"/>
    <w:rPr>
      <w:lang w:val="ru-RU" w:eastAsia="ru-RU" w:bidi="ru-RU"/>
      <w:i/>
      <w:iCs/>
      <w:sz w:val="13"/>
      <w:szCs w:val="13"/>
      <w:rFonts w:ascii="Times New Roman" w:eastAsia="Times New Roman" w:hAnsi="Times New Roman" w:cs="Times New Roman"/>
      <w:w w:val="100"/>
      <w:spacing w:val="-25"/>
      <w:color w:val="000000"/>
      <w:position w:val="0"/>
    </w:rPr>
  </w:style>
  <w:style w:type="character" w:customStyle="1" w:styleId="CharStyle112">
    <w:name w:val="Основной текст (2) + Georgia,Курсив,Интервал 0 pt"/>
    <w:basedOn w:val="CharStyle4"/>
    <w:rPr>
      <w:lang w:val="ru-RU" w:eastAsia="ru-RU" w:bidi="ru-RU"/>
      <w:i/>
      <w:iCs/>
      <w:sz w:val="24"/>
      <w:szCs w:val="24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13">
    <w:name w:val="Основной текст (2) + Times New Roman,13 pt,Курсив,Интервал 1 pt"/>
    <w:basedOn w:val="CharStyle4"/>
    <w:rPr>
      <w:lang w:val="ru-RU" w:eastAsia="ru-RU" w:bidi="ru-RU"/>
      <w:i/>
      <w:iCs/>
      <w:sz w:val="26"/>
      <w:szCs w:val="26"/>
      <w:rFonts w:ascii="Times New Roman" w:eastAsia="Times New Roman" w:hAnsi="Times New Roman" w:cs="Times New Roman"/>
      <w:w w:val="100"/>
      <w:spacing w:val="25"/>
      <w:color w:val="000000"/>
      <w:position w:val="0"/>
    </w:rPr>
  </w:style>
  <w:style w:type="character" w:customStyle="1" w:styleId="CharStyle114">
    <w:name w:val="Основной текст + CordiaUPC,10 pt,Курсив,Интервал 0 pt"/>
    <w:basedOn w:val="CharStyle7"/>
    <w:rPr>
      <w:lang w:val="ru-RU" w:eastAsia="ru-RU" w:bidi="ru-RU"/>
      <w:i/>
      <w:iCs/>
      <w:sz w:val="20"/>
      <w:szCs w:val="20"/>
      <w:rFonts w:ascii="CordiaUPC" w:eastAsia="CordiaUPC" w:hAnsi="CordiaUPC" w:cs="CordiaUPC"/>
      <w:w w:val="100"/>
      <w:spacing w:val="0"/>
      <w:color w:val="000000"/>
      <w:position w:val="0"/>
    </w:rPr>
  </w:style>
  <w:style w:type="character" w:customStyle="1" w:styleId="CharStyle115">
    <w:name w:val="Основной текст + CordiaUPC,15 pt,Полужирный,Интервал 0 pt"/>
    <w:basedOn w:val="CharStyle7"/>
    <w:rPr>
      <w:lang w:val="ru-RU" w:eastAsia="ru-RU" w:bidi="ru-RU"/>
      <w:b/>
      <w:bCs/>
      <w:sz w:val="30"/>
      <w:szCs w:val="30"/>
      <w:rFonts w:ascii="CordiaUPC" w:eastAsia="CordiaUPC" w:hAnsi="CordiaUPC" w:cs="CordiaUPC"/>
      <w:w w:val="100"/>
      <w:spacing w:val="-2"/>
      <w:color w:val="000000"/>
      <w:position w:val="0"/>
    </w:rPr>
  </w:style>
  <w:style w:type="character" w:customStyle="1" w:styleId="CharStyle116">
    <w:name w:val="Основной текст + Arial,6 pt,Интервал 0 pt"/>
    <w:basedOn w:val="CharStyle7"/>
    <w:rPr>
      <w:lang w:val="ru-RU" w:eastAsia="ru-RU" w:bidi="ru-RU"/>
      <w:sz w:val="12"/>
      <w:szCs w:val="12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18">
    <w:name w:val="Основной текст (16)_"/>
    <w:basedOn w:val="DefaultParagraphFont"/>
    <w:link w:val="Style117"/>
    <w:rPr>
      <w:b w:val="0"/>
      <w:bCs w:val="0"/>
      <w:i w:val="0"/>
      <w:iCs w:val="0"/>
      <w:u w:val="none"/>
      <w:strike w:val="0"/>
      <w:smallCaps w:val="0"/>
      <w:sz w:val="26"/>
      <w:szCs w:val="26"/>
      <w:rFonts w:ascii="Century Gothic" w:eastAsia="Century Gothic" w:hAnsi="Century Gothic" w:cs="Century Gothic"/>
    </w:rPr>
  </w:style>
  <w:style w:type="character" w:customStyle="1" w:styleId="CharStyle120">
    <w:name w:val="Основной текст (17)_"/>
    <w:basedOn w:val="DefaultParagraphFont"/>
    <w:link w:val="Style119"/>
    <w:rPr>
      <w:b w:val="0"/>
      <w:bCs w:val="0"/>
      <w:i/>
      <w:iCs/>
      <w:u w:val="none"/>
      <w:strike w:val="0"/>
      <w:smallCaps w:val="0"/>
      <w:sz w:val="21"/>
      <w:szCs w:val="21"/>
      <w:rFonts w:ascii="Arial" w:eastAsia="Arial" w:hAnsi="Arial" w:cs="Arial"/>
      <w:spacing w:val="4"/>
    </w:rPr>
  </w:style>
  <w:style w:type="character" w:customStyle="1" w:styleId="CharStyle121">
    <w:name w:val="Основной текст (17)"/>
    <w:basedOn w:val="CharStyle120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22">
    <w:name w:val="Основной текст (7) + 8,5 pt,Интервал 0 pt"/>
    <w:basedOn w:val="CharStyle43"/>
    <w:rPr>
      <w:lang w:val="ru-RU" w:eastAsia="ru-RU" w:bidi="ru-RU"/>
      <w:sz w:val="17"/>
      <w:szCs w:val="17"/>
      <w:w w:val="100"/>
      <w:spacing w:val="5"/>
      <w:color w:val="000000"/>
      <w:position w:val="0"/>
    </w:rPr>
  </w:style>
  <w:style w:type="character" w:customStyle="1" w:styleId="CharStyle124">
    <w:name w:val="Основной текст (19)_"/>
    <w:basedOn w:val="DefaultParagraphFont"/>
    <w:link w:val="Style123"/>
    <w:rPr>
      <w:b w:val="0"/>
      <w:bCs w:val="0"/>
      <w:i/>
      <w:iCs/>
      <w:u w:val="none"/>
      <w:strike w:val="0"/>
      <w:smallCaps w:val="0"/>
      <w:sz w:val="11"/>
      <w:szCs w:val="11"/>
      <w:rFonts w:ascii="Arial" w:eastAsia="Arial" w:hAnsi="Arial" w:cs="Arial"/>
      <w:spacing w:val="4"/>
    </w:rPr>
  </w:style>
  <w:style w:type="character" w:customStyle="1" w:styleId="CharStyle126">
    <w:name w:val="Основной текст (18)_"/>
    <w:basedOn w:val="DefaultParagraphFont"/>
    <w:link w:val="Style125"/>
    <w:rPr>
      <w:b w:val="0"/>
      <w:bCs w:val="0"/>
      <w:i/>
      <w:iCs/>
      <w:u w:val="none"/>
      <w:strike w:val="0"/>
      <w:smallCaps w:val="0"/>
      <w:sz w:val="14"/>
      <w:szCs w:val="14"/>
      <w:rFonts w:ascii="Arial" w:eastAsia="Arial" w:hAnsi="Arial" w:cs="Arial"/>
    </w:rPr>
  </w:style>
  <w:style w:type="character" w:customStyle="1" w:styleId="CharStyle127">
    <w:name w:val="Основной текст (18) + Интервал 0 pt"/>
    <w:basedOn w:val="CharStyle126"/>
    <w:rPr>
      <w:lang w:val="ru-RU" w:eastAsia="ru-RU" w:bidi="ru-RU"/>
      <w:w w:val="100"/>
      <w:spacing w:val="-1"/>
      <w:color w:val="000000"/>
      <w:position w:val="0"/>
    </w:rPr>
  </w:style>
  <w:style w:type="character" w:customStyle="1" w:styleId="CharStyle128">
    <w:name w:val="Основной текст (18) + Times New Roman,7,5 pt,Не курсив,Интервал 0 pt"/>
    <w:basedOn w:val="CharStyle126"/>
    <w:rPr>
      <w:lang w:val="ru-RU" w:eastAsia="ru-RU" w:bidi="ru-RU"/>
      <w:i/>
      <w:iCs/>
      <w:sz w:val="15"/>
      <w:szCs w:val="15"/>
      <w:rFonts w:ascii="Times New Roman" w:eastAsia="Times New Roman" w:hAnsi="Times New Roman" w:cs="Times New Roman"/>
      <w:w w:val="100"/>
      <w:spacing w:val="-7"/>
      <w:color w:val="000000"/>
      <w:position w:val="0"/>
    </w:rPr>
  </w:style>
  <w:style w:type="character" w:customStyle="1" w:styleId="CharStyle130">
    <w:name w:val="Колонтитул (6)_"/>
    <w:basedOn w:val="DefaultParagraphFont"/>
    <w:link w:val="Style129"/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character" w:customStyle="1" w:styleId="CharStyle132">
    <w:name w:val="Подпись к картинке (7)_"/>
    <w:basedOn w:val="DefaultParagraphFont"/>
    <w:link w:val="Style131"/>
    <w:rPr>
      <w:b/>
      <w:bCs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-8"/>
    </w:rPr>
  </w:style>
  <w:style w:type="character" w:customStyle="1" w:styleId="CharStyle133">
    <w:name w:val="Основной текст + Times New Roman,7,5 pt,Интервал 0 pt"/>
    <w:basedOn w:val="CharStyle7"/>
    <w:rPr>
      <w:lang w:val="ru-RU" w:eastAsia="ru-RU" w:bidi="ru-RU"/>
      <w:sz w:val="15"/>
      <w:szCs w:val="15"/>
      <w:rFonts w:ascii="Times New Roman" w:eastAsia="Times New Roman" w:hAnsi="Times New Roman" w:cs="Times New Roman"/>
      <w:w w:val="100"/>
      <w:spacing w:val="-7"/>
      <w:color w:val="000000"/>
      <w:position w:val="0"/>
    </w:rPr>
  </w:style>
  <w:style w:type="character" w:customStyle="1" w:styleId="CharStyle134">
    <w:name w:val="Основной текст + Arial,7 pt,Полужирный,Интервал 0 pt"/>
    <w:basedOn w:val="CharStyle7"/>
    <w:rPr>
      <w:lang w:val="ru-RU" w:eastAsia="ru-RU" w:bidi="ru-RU"/>
      <w:b/>
      <w:bCs/>
      <w:sz w:val="14"/>
      <w:szCs w:val="14"/>
      <w:rFonts w:ascii="Arial" w:eastAsia="Arial" w:hAnsi="Arial" w:cs="Arial"/>
      <w:w w:val="100"/>
      <w:spacing w:val="-8"/>
      <w:color w:val="000000"/>
      <w:position w:val="0"/>
    </w:rPr>
  </w:style>
  <w:style w:type="character" w:customStyle="1" w:styleId="CharStyle135">
    <w:name w:val="Основной текст + Arial,7 pt,Полужирный,Интервал 0 pt"/>
    <w:basedOn w:val="CharStyle7"/>
    <w:rPr>
      <w:lang w:val="ru-RU" w:eastAsia="ru-RU" w:bidi="ru-RU"/>
      <w:b/>
      <w:bCs/>
      <w:sz w:val="14"/>
      <w:szCs w:val="14"/>
      <w:rFonts w:ascii="Arial" w:eastAsia="Arial" w:hAnsi="Arial" w:cs="Arial"/>
      <w:w w:val="100"/>
      <w:spacing w:val="-8"/>
      <w:color w:val="000000"/>
      <w:position w:val="0"/>
    </w:rPr>
  </w:style>
  <w:style w:type="character" w:customStyle="1" w:styleId="CharStyle136">
    <w:name w:val="Основной текст + Georgia,7,5 pt,Курсив,Интервал 0 pt"/>
    <w:basedOn w:val="CharStyle7"/>
    <w:rPr>
      <w:lang w:val="ru-RU" w:eastAsia="ru-RU" w:bidi="ru-RU"/>
      <w:i/>
      <w:iCs/>
      <w:sz w:val="15"/>
      <w:szCs w:val="15"/>
      <w:rFonts w:ascii="Georgia" w:eastAsia="Georgia" w:hAnsi="Georgia" w:cs="Georgia"/>
      <w:w w:val="100"/>
      <w:spacing w:val="-18"/>
      <w:color w:val="000000"/>
      <w:position w:val="0"/>
    </w:rPr>
  </w:style>
  <w:style w:type="character" w:customStyle="1" w:styleId="CharStyle137">
    <w:name w:val="Основной текст + Arial,7 pt,Курсив,Интервал 0 pt"/>
    <w:basedOn w:val="CharStyle7"/>
    <w:rPr>
      <w:lang w:val="ru-RU" w:eastAsia="ru-RU" w:bidi="ru-RU"/>
      <w:i/>
      <w:iCs/>
      <w:sz w:val="14"/>
      <w:szCs w:val="14"/>
      <w:rFonts w:ascii="Arial" w:eastAsia="Arial" w:hAnsi="Arial" w:cs="Arial"/>
      <w:w w:val="100"/>
      <w:spacing w:val="-1"/>
      <w:color w:val="000000"/>
      <w:position w:val="0"/>
    </w:rPr>
  </w:style>
  <w:style w:type="character" w:customStyle="1" w:styleId="CharStyle138">
    <w:name w:val="Основной текст + Arial,7 pt,Полужирный,Интервал 0 pt"/>
    <w:basedOn w:val="CharStyle7"/>
    <w:rPr>
      <w:lang w:val="ru-RU" w:eastAsia="ru-RU" w:bidi="ru-RU"/>
      <w:b/>
      <w:bCs/>
      <w:sz w:val="14"/>
      <w:szCs w:val="14"/>
      <w:rFonts w:ascii="Arial" w:eastAsia="Arial" w:hAnsi="Arial" w:cs="Arial"/>
      <w:w w:val="100"/>
      <w:spacing w:val="-8"/>
      <w:color w:val="000000"/>
      <w:position w:val="0"/>
    </w:rPr>
  </w:style>
  <w:style w:type="character" w:customStyle="1" w:styleId="CharStyle139">
    <w:name w:val="Основной текст + Arial,7 pt,Полужирный,Малые прописные,Интервал 0 pt"/>
    <w:basedOn w:val="CharStyle7"/>
    <w:rPr>
      <w:lang w:val="en-US" w:eastAsia="en-US" w:bidi="en-US"/>
      <w:b/>
      <w:bCs/>
      <w:smallCaps/>
      <w:sz w:val="14"/>
      <w:szCs w:val="14"/>
      <w:rFonts w:ascii="Arial" w:eastAsia="Arial" w:hAnsi="Arial" w:cs="Arial"/>
      <w:w w:val="100"/>
      <w:spacing w:val="-8"/>
      <w:color w:val="000000"/>
      <w:position w:val="0"/>
    </w:rPr>
  </w:style>
  <w:style w:type="character" w:customStyle="1" w:styleId="CharStyle140">
    <w:name w:val="Подпись к картинке (7) + Georgia,9 pt,Не полужирный,Интервал 0 pt"/>
    <w:basedOn w:val="CharStyle132"/>
    <w:rPr>
      <w:lang w:val="ru-RU" w:eastAsia="ru-RU" w:bidi="ru-RU"/>
      <w:b/>
      <w:bCs/>
      <w:u w:val="single"/>
      <w:sz w:val="18"/>
      <w:szCs w:val="18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41">
    <w:name w:val="Подпись к картинке (7)"/>
    <w:basedOn w:val="CharStyle132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43">
    <w:name w:val="Подпись к таблице (6)_"/>
    <w:basedOn w:val="DefaultParagraphFont"/>
    <w:link w:val="Style142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w w:val="200"/>
      <w:spacing w:val="-1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after="2340" w:line="461" w:lineRule="exact"/>
    </w:pPr>
    <w:rPr>
      <w:b w:val="0"/>
      <w:bCs w:val="0"/>
      <w:i w:val="0"/>
      <w:iCs w:val="0"/>
      <w:u w:val="none"/>
      <w:strike w:val="0"/>
      <w:smallCaps w:val="0"/>
      <w:rFonts w:ascii="Bookman Old Style" w:eastAsia="Bookman Old Style" w:hAnsi="Bookman Old Style" w:cs="Bookman Old Style"/>
      <w:spacing w:val="-11"/>
    </w:rPr>
  </w:style>
  <w:style w:type="paragraph" w:customStyle="1" w:styleId="Style6">
    <w:name w:val="Основной текст"/>
    <w:basedOn w:val="Normal"/>
    <w:link w:val="CharStyle7"/>
    <w:pPr>
      <w:widowControl w:val="0"/>
      <w:shd w:val="clear" w:color="auto" w:fill="FFFFFF"/>
      <w:spacing w:before="2340" w:after="1320" w:line="528" w:lineRule="exact"/>
      <w:ind w:firstLine="3520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Bookman Old Style" w:eastAsia="Bookman Old Style" w:hAnsi="Bookman Old Style" w:cs="Bookman Old Style"/>
      <w:spacing w:val="-3"/>
    </w:rPr>
  </w:style>
  <w:style w:type="paragraph" w:customStyle="1" w:styleId="Style11">
    <w:name w:val="Основной текст (20)"/>
    <w:basedOn w:val="Normal"/>
    <w:link w:val="CharStyle12"/>
    <w:pPr>
      <w:widowControl w:val="0"/>
      <w:shd w:val="clear" w:color="auto" w:fill="FFFFFF"/>
      <w:jc w:val="center"/>
      <w:spacing w:before="132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8"/>
    </w:rPr>
  </w:style>
  <w:style w:type="paragraph" w:customStyle="1" w:styleId="Style14">
    <w:name w:val="Колонтитул (5)"/>
    <w:basedOn w:val="Normal"/>
    <w:link w:val="CharStyle15"/>
    <w:pPr>
      <w:widowControl w:val="0"/>
      <w:shd w:val="clear" w:color="auto" w:fill="FFFFFF"/>
      <w:jc w:val="center"/>
      <w:spacing w:line="461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6"/>
    </w:rPr>
  </w:style>
  <w:style w:type="paragraph" w:customStyle="1" w:styleId="Style16">
    <w:name w:val="Подпись к картинке"/>
    <w:basedOn w:val="Normal"/>
    <w:link w:val="CharStyle1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Bookman Old Style" w:eastAsia="Bookman Old Style" w:hAnsi="Bookman Old Style" w:cs="Bookman Old Style"/>
      <w:spacing w:val="-9"/>
    </w:rPr>
  </w:style>
  <w:style w:type="paragraph" w:customStyle="1" w:styleId="Style19">
    <w:name w:val="Основной текст (24)"/>
    <w:basedOn w:val="Normal"/>
    <w:link w:val="CharStyle20"/>
    <w:pPr>
      <w:widowControl w:val="0"/>
      <w:shd w:val="clear" w:color="auto" w:fill="FFFFFF"/>
      <w:jc w:val="right"/>
      <w:spacing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8"/>
    </w:rPr>
  </w:style>
  <w:style w:type="paragraph" w:customStyle="1" w:styleId="Style22">
    <w:name w:val="Заголовок №1"/>
    <w:basedOn w:val="Normal"/>
    <w:link w:val="CharStyle23"/>
    <w:pPr>
      <w:widowControl w:val="0"/>
      <w:shd w:val="clear" w:color="auto" w:fill="FFFFFF"/>
      <w:jc w:val="center"/>
      <w:outlineLvl w:val="0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Bookman Old Style" w:eastAsia="Bookman Old Style" w:hAnsi="Bookman Old Style" w:cs="Bookman Old Style"/>
      <w:spacing w:val="-3"/>
    </w:rPr>
  </w:style>
  <w:style w:type="paragraph" w:customStyle="1" w:styleId="Style25">
    <w:name w:val="Основной текст (21)"/>
    <w:basedOn w:val="Normal"/>
    <w:link w:val="CharStyle26"/>
    <w:pPr>
      <w:widowControl w:val="0"/>
      <w:shd w:val="clear" w:color="auto" w:fill="FFFFFF"/>
      <w:jc w:val="center"/>
      <w:spacing w:before="60" w:after="240" w:line="0" w:lineRule="exact"/>
      <w:ind w:hanging="66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4"/>
    </w:rPr>
  </w:style>
  <w:style w:type="paragraph" w:customStyle="1" w:styleId="Style29">
    <w:name w:val="Основной текст (22)"/>
    <w:basedOn w:val="Normal"/>
    <w:link w:val="CharStyle30"/>
    <w:pPr>
      <w:widowControl w:val="0"/>
      <w:shd w:val="clear" w:color="auto" w:fill="FFFFFF"/>
      <w:jc w:val="both"/>
      <w:spacing w:before="60" w:after="240" w:line="0" w:lineRule="exact"/>
      <w:ind w:hanging="260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4"/>
    </w:rPr>
  </w:style>
  <w:style w:type="paragraph" w:customStyle="1" w:styleId="Style31">
    <w:name w:val="Основной текст (23)"/>
    <w:basedOn w:val="Normal"/>
    <w:link w:val="CharStyle32"/>
    <w:pPr>
      <w:widowControl w:val="0"/>
      <w:shd w:val="clear" w:color="auto" w:fill="FFFFFF"/>
      <w:jc w:val="center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7"/>
    </w:rPr>
  </w:style>
  <w:style w:type="paragraph" w:customStyle="1" w:styleId="Style42">
    <w:name w:val="Основной текст (7)"/>
    <w:basedOn w:val="Normal"/>
    <w:link w:val="CharStyle43"/>
    <w:pPr>
      <w:widowControl w:val="0"/>
      <w:shd w:val="clear" w:color="auto" w:fill="FFFFFF"/>
      <w:jc w:val="both"/>
      <w:spacing w:line="230" w:lineRule="exact"/>
    </w:pPr>
    <w:rPr>
      <w:b w:val="0"/>
      <w:bCs w:val="0"/>
      <w:i/>
      <w:iCs/>
      <w:u w:val="none"/>
      <w:strike w:val="0"/>
      <w:smallCaps w:val="0"/>
      <w:sz w:val="14"/>
      <w:szCs w:val="14"/>
      <w:rFonts w:ascii="Arial" w:eastAsia="Arial" w:hAnsi="Arial" w:cs="Arial"/>
      <w:spacing w:val="6"/>
    </w:rPr>
  </w:style>
  <w:style w:type="paragraph" w:customStyle="1" w:styleId="Style47">
    <w:name w:val="Основной текст (25)"/>
    <w:basedOn w:val="Normal"/>
    <w:link w:val="CharStyle48"/>
    <w:pPr>
      <w:widowControl w:val="0"/>
      <w:shd w:val="clear" w:color="auto" w:fill="FFFFFF"/>
      <w:jc w:val="both"/>
      <w:spacing w:line="23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5"/>
    </w:rPr>
  </w:style>
  <w:style w:type="paragraph" w:customStyle="1" w:styleId="Style56">
    <w:name w:val="Подпись к таблице (4)"/>
    <w:basedOn w:val="Normal"/>
    <w:link w:val="CharStyle57"/>
    <w:pPr>
      <w:widowControl w:val="0"/>
      <w:shd w:val="clear" w:color="auto" w:fill="FFFFFF"/>
      <w:spacing w:line="221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5"/>
    </w:rPr>
  </w:style>
  <w:style w:type="paragraph" w:customStyle="1" w:styleId="Style60">
    <w:name w:val="Основной текст (27)"/>
    <w:basedOn w:val="Normal"/>
    <w:link w:val="CharStyle61"/>
    <w:pPr>
      <w:widowControl w:val="0"/>
      <w:shd w:val="clear" w:color="auto" w:fill="FFFFFF"/>
      <w:jc w:val="right"/>
      <w:spacing w:after="180"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7"/>
    </w:rPr>
  </w:style>
  <w:style w:type="paragraph" w:customStyle="1" w:styleId="Style63">
    <w:name w:val="Основной текст (26)"/>
    <w:basedOn w:val="Normal"/>
    <w:link w:val="CharStyle6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Times New Roman" w:eastAsia="Times New Roman" w:hAnsi="Times New Roman" w:cs="Times New Roman"/>
      <w:spacing w:val="-4"/>
    </w:rPr>
  </w:style>
  <w:style w:type="paragraph" w:customStyle="1" w:styleId="Style65">
    <w:name w:val="Подпись к картинке (5)"/>
    <w:basedOn w:val="Normal"/>
    <w:link w:val="CharStyle6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Times New Roman" w:eastAsia="Times New Roman" w:hAnsi="Times New Roman" w:cs="Times New Roman"/>
      <w:spacing w:val="-4"/>
    </w:rPr>
  </w:style>
  <w:style w:type="paragraph" w:customStyle="1" w:styleId="Style67">
    <w:name w:val="Основной текст (9)"/>
    <w:basedOn w:val="Normal"/>
    <w:link w:val="CharStyle68"/>
    <w:pPr>
      <w:widowControl w:val="0"/>
      <w:shd w:val="clear" w:color="auto" w:fill="FFFFFF"/>
      <w:spacing w:before="840"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11"/>
    </w:rPr>
  </w:style>
  <w:style w:type="paragraph" w:customStyle="1" w:styleId="Style72">
    <w:name w:val="Подпись к картинке (6)"/>
    <w:basedOn w:val="Normal"/>
    <w:link w:val="CharStyle7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4"/>
    </w:rPr>
  </w:style>
  <w:style w:type="paragraph" w:customStyle="1" w:styleId="Style74">
    <w:name w:val="Основной текст (29)"/>
    <w:basedOn w:val="Normal"/>
    <w:link w:val="CharStyle7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6"/>
    </w:rPr>
  </w:style>
  <w:style w:type="paragraph" w:customStyle="1" w:styleId="Style77">
    <w:name w:val="Основной текст (28)"/>
    <w:basedOn w:val="Normal"/>
    <w:link w:val="CharStyle7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8"/>
    </w:rPr>
  </w:style>
  <w:style w:type="paragraph" w:customStyle="1" w:styleId="Style79">
    <w:name w:val="Подпись к таблице (5)"/>
    <w:basedOn w:val="Normal"/>
    <w:link w:val="CharStyle80"/>
    <w:pPr>
      <w:widowControl w:val="0"/>
      <w:shd w:val="clear" w:color="auto" w:fill="FFFFFF"/>
      <w:jc w:val="center"/>
      <w:spacing w:line="23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8"/>
    </w:rPr>
  </w:style>
  <w:style w:type="paragraph" w:customStyle="1" w:styleId="Style82">
    <w:name w:val="Основной текст (30)"/>
    <w:basedOn w:val="Normal"/>
    <w:link w:val="CharStyle83"/>
    <w:pPr>
      <w:widowControl w:val="0"/>
      <w:shd w:val="clear" w:color="auto" w:fill="FFFFFF"/>
      <w:spacing w:before="1740"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CordiaUPC" w:eastAsia="CordiaUPC" w:hAnsi="CordiaUPC" w:cs="CordiaUPC"/>
    </w:rPr>
  </w:style>
  <w:style w:type="paragraph" w:customStyle="1" w:styleId="Style84">
    <w:name w:val="Основной текст (31)"/>
    <w:basedOn w:val="Normal"/>
    <w:link w:val="CharStyle8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  <w:spacing w:val="-6"/>
    </w:rPr>
  </w:style>
  <w:style w:type="paragraph" w:customStyle="1" w:styleId="Style86">
    <w:name w:val="Колонтитул"/>
    <w:basedOn w:val="Normal"/>
    <w:link w:val="CharStyle8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Arial" w:eastAsia="Arial" w:hAnsi="Arial" w:cs="Arial"/>
      <w:spacing w:val="3"/>
    </w:rPr>
  </w:style>
  <w:style w:type="paragraph" w:customStyle="1" w:styleId="Style91">
    <w:name w:val="Колонтитул (2)"/>
    <w:basedOn w:val="Normal"/>
    <w:link w:val="CharStyle92"/>
    <w:pPr>
      <w:widowControl w:val="0"/>
      <w:shd w:val="clear" w:color="auto" w:fill="FFFFFF"/>
      <w:spacing w:line="0" w:lineRule="exact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95">
    <w:name w:val="Основной текст (13)"/>
    <w:basedOn w:val="Normal"/>
    <w:link w:val="CharStyle96"/>
    <w:pPr>
      <w:widowControl w:val="0"/>
      <w:shd w:val="clear" w:color="auto" w:fill="FFFFFF"/>
      <w:spacing w:before="1740"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97">
    <w:name w:val="Колонтитул (3)"/>
    <w:basedOn w:val="Normal"/>
    <w:link w:val="CharStyle9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54"/>
      <w:szCs w:val="54"/>
      <w:rFonts w:ascii="Arial Narrow" w:eastAsia="Arial Narrow" w:hAnsi="Arial Narrow" w:cs="Arial Narrow"/>
    </w:rPr>
  </w:style>
  <w:style w:type="paragraph" w:customStyle="1" w:styleId="Style117">
    <w:name w:val="Основной текст (16)"/>
    <w:basedOn w:val="Normal"/>
    <w:link w:val="CharStyle118"/>
    <w:pPr>
      <w:widowControl w:val="0"/>
      <w:shd w:val="clear" w:color="auto" w:fill="FFFFFF"/>
      <w:spacing w:after="222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Century Gothic" w:eastAsia="Century Gothic" w:hAnsi="Century Gothic" w:cs="Century Gothic"/>
    </w:rPr>
  </w:style>
  <w:style w:type="paragraph" w:customStyle="1" w:styleId="Style119">
    <w:name w:val="Основной текст (17)"/>
    <w:basedOn w:val="Normal"/>
    <w:link w:val="CharStyle120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1"/>
      <w:szCs w:val="21"/>
      <w:rFonts w:ascii="Arial" w:eastAsia="Arial" w:hAnsi="Arial" w:cs="Arial"/>
      <w:spacing w:val="4"/>
    </w:rPr>
  </w:style>
  <w:style w:type="paragraph" w:customStyle="1" w:styleId="Style123">
    <w:name w:val="Основной текст (19)"/>
    <w:basedOn w:val="Normal"/>
    <w:link w:val="CharStyle124"/>
    <w:pPr>
      <w:widowControl w:val="0"/>
      <w:shd w:val="clear" w:color="auto" w:fill="FFFFFF"/>
      <w:spacing w:after="180" w:line="0" w:lineRule="exact"/>
    </w:pPr>
    <w:rPr>
      <w:b w:val="0"/>
      <w:bCs w:val="0"/>
      <w:i/>
      <w:iCs/>
      <w:u w:val="none"/>
      <w:strike w:val="0"/>
      <w:smallCaps w:val="0"/>
      <w:sz w:val="11"/>
      <w:szCs w:val="11"/>
      <w:rFonts w:ascii="Arial" w:eastAsia="Arial" w:hAnsi="Arial" w:cs="Arial"/>
      <w:spacing w:val="4"/>
    </w:rPr>
  </w:style>
  <w:style w:type="paragraph" w:customStyle="1" w:styleId="Style125">
    <w:name w:val="Основной текст (18)"/>
    <w:basedOn w:val="Normal"/>
    <w:link w:val="CharStyle126"/>
    <w:pPr>
      <w:widowControl w:val="0"/>
      <w:shd w:val="clear" w:color="auto" w:fill="FFFFFF"/>
      <w:spacing w:after="300" w:line="0" w:lineRule="exact"/>
    </w:pPr>
    <w:rPr>
      <w:b w:val="0"/>
      <w:bCs w:val="0"/>
      <w:i/>
      <w:iCs/>
      <w:u w:val="none"/>
      <w:strike w:val="0"/>
      <w:smallCaps w:val="0"/>
      <w:sz w:val="14"/>
      <w:szCs w:val="14"/>
      <w:rFonts w:ascii="Arial" w:eastAsia="Arial" w:hAnsi="Arial" w:cs="Arial"/>
    </w:rPr>
  </w:style>
  <w:style w:type="paragraph" w:customStyle="1" w:styleId="Style129">
    <w:name w:val="Колонтитул (6)"/>
    <w:basedOn w:val="Normal"/>
    <w:link w:val="CharStyle13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paragraph" w:customStyle="1" w:styleId="Style131">
    <w:name w:val="Подпись к картинке (7)"/>
    <w:basedOn w:val="Normal"/>
    <w:link w:val="CharStyle132"/>
    <w:pPr>
      <w:widowControl w:val="0"/>
      <w:shd w:val="clear" w:color="auto" w:fill="FFFFFF"/>
      <w:jc w:val="both"/>
      <w:spacing w:line="274" w:lineRule="exact"/>
    </w:pPr>
    <w:rPr>
      <w:b/>
      <w:bCs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-8"/>
    </w:rPr>
  </w:style>
  <w:style w:type="paragraph" w:customStyle="1" w:styleId="Style142">
    <w:name w:val="Подпись к таблице (6)"/>
    <w:basedOn w:val="Normal"/>
    <w:link w:val="CharStyle143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w w:val="200"/>
      <w:spacing w:val="-1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Relationship Id="rId21" Type="http://schemas.openxmlformats.org/officeDocument/2006/relationships/image" Target="media/image9.jpeg"/><Relationship Id="rId22" Type="http://schemas.openxmlformats.org/officeDocument/2006/relationships/image" Target="media/image9.jpeg" TargetMode="External"/><Relationship Id="rId23" Type="http://schemas.openxmlformats.org/officeDocument/2006/relationships/image" Target="media/image10.jpeg"/><Relationship Id="rId24" Type="http://schemas.openxmlformats.org/officeDocument/2006/relationships/image" Target="media/image10.jpeg" TargetMode="External"/><Relationship Id="rId25" Type="http://schemas.openxmlformats.org/officeDocument/2006/relationships/image" Target="media/image11.jpeg"/><Relationship Id="rId26" Type="http://schemas.openxmlformats.org/officeDocument/2006/relationships/image" Target="media/image11.jpeg" TargetMode="External"/><Relationship Id="rId27" Type="http://schemas.openxmlformats.org/officeDocument/2006/relationships/image" Target="media/image12.jpeg"/><Relationship Id="rId28" Type="http://schemas.openxmlformats.org/officeDocument/2006/relationships/image" Target="media/image12.jpeg" TargetMode="External"/><Relationship Id="rId29" Type="http://schemas.openxmlformats.org/officeDocument/2006/relationships/image" Target="media/image13.jpeg"/><Relationship Id="rId30" Type="http://schemas.openxmlformats.org/officeDocument/2006/relationships/image" Target="media/image13.jpeg" TargetMode="External"/><Relationship Id="rId31" Type="http://schemas.openxmlformats.org/officeDocument/2006/relationships/image" Target="media/image14.jpeg"/><Relationship Id="rId32" Type="http://schemas.openxmlformats.org/officeDocument/2006/relationships/image" Target="media/image14.jpeg" TargetMode="External"/></Relationships>
</file>